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C6CE" w14:textId="77777777" w:rsidR="0097755F" w:rsidRDefault="0097755F" w:rsidP="009C2B17">
      <w:pPr>
        <w:tabs>
          <w:tab w:val="left" w:pos="3978"/>
        </w:tabs>
        <w:contextualSpacing/>
        <w:rPr>
          <w:rFonts w:ascii="David" w:hAnsi="David" w:cs="David"/>
          <w:color w:val="FF0000"/>
          <w:sz w:val="24"/>
          <w:szCs w:val="24"/>
          <w:rtl/>
        </w:rPr>
      </w:pPr>
    </w:p>
    <w:p w14:paraId="20350895" w14:textId="77777777" w:rsidR="0065109B" w:rsidRDefault="0065109B" w:rsidP="009C2B17">
      <w:pPr>
        <w:tabs>
          <w:tab w:val="left" w:pos="3978"/>
        </w:tabs>
        <w:contextualSpacing/>
        <w:rPr>
          <w:rFonts w:ascii="David" w:hAnsi="David" w:cs="David"/>
          <w:b/>
          <w:bCs/>
          <w:sz w:val="24"/>
          <w:szCs w:val="24"/>
        </w:rPr>
      </w:pPr>
    </w:p>
    <w:p w14:paraId="16940B70" w14:textId="77777777" w:rsidR="0065109B" w:rsidRDefault="0065109B" w:rsidP="009C2B17">
      <w:pPr>
        <w:tabs>
          <w:tab w:val="left" w:pos="3978"/>
        </w:tabs>
        <w:contextualSpacing/>
        <w:rPr>
          <w:rFonts w:ascii="David" w:hAnsi="David" w:cs="David"/>
          <w:b/>
          <w:bCs/>
          <w:sz w:val="24"/>
          <w:szCs w:val="24"/>
        </w:rPr>
      </w:pPr>
    </w:p>
    <w:p w14:paraId="11CEBD73" w14:textId="77777777" w:rsidR="0065109B" w:rsidRDefault="0065109B" w:rsidP="009C2B17">
      <w:pPr>
        <w:tabs>
          <w:tab w:val="left" w:pos="3978"/>
        </w:tabs>
        <w:contextualSpacing/>
        <w:rPr>
          <w:rFonts w:ascii="David" w:hAnsi="David" w:cs="David"/>
          <w:b/>
          <w:bCs/>
          <w:sz w:val="24"/>
          <w:szCs w:val="24"/>
        </w:rPr>
      </w:pPr>
    </w:p>
    <w:p w14:paraId="773209E8" w14:textId="0794C9F2" w:rsidR="00CD5240" w:rsidRDefault="00F77914" w:rsidP="0065109B">
      <w:pPr>
        <w:tabs>
          <w:tab w:val="left" w:pos="3978"/>
        </w:tabs>
        <w:contextualSpacing/>
        <w:jc w:val="center"/>
        <w:rPr>
          <w:rFonts w:ascii="David" w:hAnsi="David" w:cs="David"/>
          <w:b/>
          <w:bCs/>
          <w:sz w:val="56"/>
          <w:szCs w:val="56"/>
          <w:rtl/>
        </w:rPr>
      </w:pPr>
      <w:r>
        <w:rPr>
          <w:rFonts w:ascii="David" w:hAnsi="David" w:cs="David" w:hint="cs"/>
          <w:b/>
          <w:bCs/>
          <w:sz w:val="56"/>
          <w:szCs w:val="56"/>
          <w:rtl/>
        </w:rPr>
        <w:t>עבודה מסכמת ל</w:t>
      </w:r>
      <w:r w:rsidR="0065109B" w:rsidRPr="0065109B">
        <w:rPr>
          <w:rFonts w:ascii="David" w:hAnsi="David" w:cs="David" w:hint="cs"/>
          <w:b/>
          <w:bCs/>
          <w:sz w:val="56"/>
          <w:szCs w:val="56"/>
          <w:rtl/>
        </w:rPr>
        <w:t xml:space="preserve">קורס </w:t>
      </w:r>
    </w:p>
    <w:p w14:paraId="0A2846DC" w14:textId="359A300C" w:rsidR="0065109B" w:rsidRPr="00CD5240" w:rsidRDefault="0065109B" w:rsidP="0065109B">
      <w:pPr>
        <w:tabs>
          <w:tab w:val="left" w:pos="3978"/>
        </w:tabs>
        <w:contextualSpacing/>
        <w:jc w:val="center"/>
        <w:rPr>
          <w:rFonts w:ascii="David" w:hAnsi="David" w:cs="David"/>
          <w:b/>
          <w:bCs/>
          <w:sz w:val="72"/>
          <w:szCs w:val="72"/>
          <w:rtl/>
        </w:rPr>
      </w:pPr>
      <w:r w:rsidRPr="00CD5240">
        <w:rPr>
          <w:rFonts w:ascii="David" w:hAnsi="David" w:cs="David"/>
          <w:b/>
          <w:bCs/>
          <w:sz w:val="72"/>
          <w:szCs w:val="72"/>
          <w:rtl/>
        </w:rPr>
        <w:t>מבוא לדיפלומטיה</w:t>
      </w:r>
    </w:p>
    <w:p w14:paraId="33D7B368" w14:textId="77777777" w:rsidR="0065109B" w:rsidRDefault="0065109B" w:rsidP="0065109B">
      <w:pPr>
        <w:tabs>
          <w:tab w:val="left" w:pos="3978"/>
        </w:tabs>
        <w:contextualSpacing/>
        <w:rPr>
          <w:rFonts w:ascii="David" w:hAnsi="David" w:cs="David"/>
          <w:b/>
          <w:bCs/>
          <w:sz w:val="24"/>
          <w:szCs w:val="24"/>
          <w:rtl/>
        </w:rPr>
      </w:pPr>
    </w:p>
    <w:p w14:paraId="2A5F0700" w14:textId="77777777" w:rsidR="0065109B" w:rsidRDefault="0065109B" w:rsidP="0065109B">
      <w:pPr>
        <w:tabs>
          <w:tab w:val="left" w:pos="3978"/>
        </w:tabs>
        <w:contextualSpacing/>
        <w:jc w:val="center"/>
        <w:rPr>
          <w:rFonts w:ascii="David" w:hAnsi="David" w:cs="David"/>
          <w:b/>
          <w:bCs/>
          <w:sz w:val="24"/>
          <w:szCs w:val="24"/>
          <w:rtl/>
        </w:rPr>
      </w:pPr>
    </w:p>
    <w:p w14:paraId="38110C49" w14:textId="1A9C52DC" w:rsidR="0065109B" w:rsidRPr="00CD5240" w:rsidRDefault="0065109B" w:rsidP="0065109B">
      <w:pPr>
        <w:tabs>
          <w:tab w:val="left" w:pos="3978"/>
        </w:tabs>
        <w:contextualSpacing/>
        <w:jc w:val="center"/>
        <w:rPr>
          <w:rFonts w:ascii="David" w:hAnsi="David" w:cs="David"/>
          <w:b/>
          <w:bCs/>
          <w:sz w:val="50"/>
          <w:szCs w:val="50"/>
          <w:rtl/>
        </w:rPr>
      </w:pPr>
      <w:r w:rsidRPr="00CD5240">
        <w:rPr>
          <w:rFonts w:ascii="David" w:hAnsi="David" w:cs="David"/>
          <w:b/>
          <w:bCs/>
          <w:sz w:val="50"/>
          <w:szCs w:val="50"/>
          <w:rtl/>
        </w:rPr>
        <w:t>האם הדיפלומטיה יכולה למנוע הפצה גרעינית?</w:t>
      </w:r>
    </w:p>
    <w:p w14:paraId="01110CBD" w14:textId="6BE222A0" w:rsidR="0065109B" w:rsidRDefault="0065109B" w:rsidP="0065109B">
      <w:pPr>
        <w:tabs>
          <w:tab w:val="left" w:pos="3978"/>
        </w:tabs>
        <w:contextualSpacing/>
        <w:jc w:val="center"/>
        <w:rPr>
          <w:rFonts w:ascii="David" w:hAnsi="David" w:cs="David"/>
          <w:b/>
          <w:bCs/>
          <w:sz w:val="40"/>
          <w:szCs w:val="40"/>
          <w:rtl/>
        </w:rPr>
      </w:pPr>
    </w:p>
    <w:p w14:paraId="5D574018" w14:textId="7742CF2D" w:rsidR="0065109B" w:rsidRDefault="0065109B" w:rsidP="0065109B">
      <w:pPr>
        <w:tabs>
          <w:tab w:val="left" w:pos="3978"/>
        </w:tabs>
        <w:contextualSpacing/>
        <w:jc w:val="center"/>
        <w:rPr>
          <w:rFonts w:ascii="David" w:hAnsi="David" w:cs="David"/>
          <w:b/>
          <w:bCs/>
          <w:sz w:val="40"/>
          <w:szCs w:val="40"/>
          <w:rtl/>
        </w:rPr>
      </w:pPr>
    </w:p>
    <w:p w14:paraId="5912F838" w14:textId="47C95462" w:rsidR="0065109B" w:rsidRDefault="0065109B" w:rsidP="0065109B">
      <w:pPr>
        <w:tabs>
          <w:tab w:val="left" w:pos="3978"/>
        </w:tabs>
        <w:contextualSpacing/>
        <w:jc w:val="center"/>
        <w:rPr>
          <w:rFonts w:ascii="David" w:hAnsi="David" w:cs="David"/>
          <w:b/>
          <w:bCs/>
          <w:sz w:val="40"/>
          <w:szCs w:val="40"/>
          <w:rtl/>
        </w:rPr>
      </w:pPr>
    </w:p>
    <w:p w14:paraId="11B71DDA" w14:textId="4112C3B8" w:rsidR="0065109B" w:rsidRDefault="00970270" w:rsidP="0065109B">
      <w:pPr>
        <w:tabs>
          <w:tab w:val="left" w:pos="3978"/>
        </w:tabs>
        <w:contextualSpacing/>
        <w:jc w:val="center"/>
        <w:rPr>
          <w:rFonts w:ascii="David" w:hAnsi="David" w:cs="David"/>
          <w:b/>
          <w:bCs/>
          <w:sz w:val="40"/>
          <w:szCs w:val="40"/>
          <w:rtl/>
        </w:rPr>
      </w:pPr>
      <w:r>
        <w:rPr>
          <w:rFonts w:ascii="David" w:hAnsi="David" w:cs="David" w:hint="cs"/>
          <w:b/>
          <w:bCs/>
          <w:sz w:val="40"/>
          <w:szCs w:val="40"/>
          <w:rtl/>
        </w:rPr>
        <w:t>המרצה:</w:t>
      </w:r>
      <w:r w:rsidRPr="00970270">
        <w:rPr>
          <w:rFonts w:ascii="David" w:hAnsi="David" w:cs="David" w:hint="cs"/>
          <w:b/>
          <w:bCs/>
          <w:sz w:val="40"/>
          <w:szCs w:val="40"/>
          <w:highlight w:val="yellow"/>
          <w:rtl/>
        </w:rPr>
        <w:t>______________________</w:t>
      </w:r>
    </w:p>
    <w:p w14:paraId="76061DA6" w14:textId="63AC6336" w:rsidR="0065109B" w:rsidRDefault="0065109B" w:rsidP="0065109B">
      <w:pPr>
        <w:tabs>
          <w:tab w:val="left" w:pos="3978"/>
        </w:tabs>
        <w:contextualSpacing/>
        <w:jc w:val="center"/>
        <w:rPr>
          <w:rFonts w:ascii="David" w:hAnsi="David" w:cs="David"/>
          <w:b/>
          <w:bCs/>
          <w:sz w:val="40"/>
          <w:szCs w:val="40"/>
          <w:rtl/>
        </w:rPr>
      </w:pPr>
    </w:p>
    <w:p w14:paraId="6766FCD6" w14:textId="74FE7EFF" w:rsidR="0065109B" w:rsidRDefault="0065109B" w:rsidP="0065109B">
      <w:pPr>
        <w:tabs>
          <w:tab w:val="left" w:pos="3978"/>
        </w:tabs>
        <w:contextualSpacing/>
        <w:jc w:val="center"/>
        <w:rPr>
          <w:rFonts w:ascii="David" w:hAnsi="David" w:cs="David"/>
          <w:b/>
          <w:bCs/>
          <w:sz w:val="40"/>
          <w:szCs w:val="40"/>
          <w:rtl/>
        </w:rPr>
      </w:pPr>
    </w:p>
    <w:p w14:paraId="625AF3FF" w14:textId="564F651D" w:rsidR="0065109B" w:rsidRDefault="0065109B" w:rsidP="0065109B">
      <w:pPr>
        <w:tabs>
          <w:tab w:val="left" w:pos="3978"/>
        </w:tabs>
        <w:contextualSpacing/>
        <w:jc w:val="center"/>
        <w:rPr>
          <w:rFonts w:ascii="David" w:hAnsi="David" w:cs="David"/>
          <w:b/>
          <w:bCs/>
          <w:sz w:val="40"/>
          <w:szCs w:val="40"/>
          <w:rtl/>
        </w:rPr>
      </w:pPr>
    </w:p>
    <w:p w14:paraId="3EE6DD75" w14:textId="77777777" w:rsidR="0065109B" w:rsidRPr="0065109B" w:rsidRDefault="0065109B" w:rsidP="0065109B">
      <w:pPr>
        <w:tabs>
          <w:tab w:val="left" w:pos="3978"/>
        </w:tabs>
        <w:contextualSpacing/>
        <w:jc w:val="center"/>
        <w:rPr>
          <w:rFonts w:ascii="David" w:hAnsi="David" w:cs="David"/>
          <w:b/>
          <w:bCs/>
          <w:sz w:val="40"/>
          <w:szCs w:val="40"/>
          <w:rtl/>
        </w:rPr>
      </w:pPr>
    </w:p>
    <w:p w14:paraId="6371FBFA" w14:textId="088BB6A8" w:rsidR="0065109B" w:rsidRDefault="0065109B" w:rsidP="0065109B">
      <w:pPr>
        <w:tabs>
          <w:tab w:val="left" w:pos="3978"/>
        </w:tabs>
        <w:contextualSpacing/>
        <w:jc w:val="center"/>
        <w:rPr>
          <w:rFonts w:ascii="David" w:hAnsi="David" w:cs="David"/>
          <w:b/>
          <w:bCs/>
          <w:sz w:val="40"/>
          <w:szCs w:val="40"/>
          <w:rtl/>
        </w:rPr>
      </w:pPr>
      <w:r w:rsidRPr="0065109B">
        <w:rPr>
          <w:rFonts w:ascii="David" w:hAnsi="David" w:cs="David"/>
          <w:b/>
          <w:bCs/>
          <w:sz w:val="40"/>
          <w:szCs w:val="40"/>
          <w:rtl/>
        </w:rPr>
        <w:t>מוגש ע"י:</w:t>
      </w:r>
      <w:r w:rsidRPr="00970270">
        <w:rPr>
          <w:rFonts w:ascii="David" w:hAnsi="David" w:cs="David"/>
          <w:b/>
          <w:bCs/>
          <w:sz w:val="40"/>
          <w:szCs w:val="40"/>
          <w:highlight w:val="yellow"/>
          <w:rtl/>
        </w:rPr>
        <w:t>_____________________</w:t>
      </w:r>
    </w:p>
    <w:p w14:paraId="72EAF237" w14:textId="77777777" w:rsidR="0065109B" w:rsidRPr="0065109B" w:rsidRDefault="0065109B" w:rsidP="0065109B">
      <w:pPr>
        <w:tabs>
          <w:tab w:val="left" w:pos="3978"/>
        </w:tabs>
        <w:contextualSpacing/>
        <w:jc w:val="center"/>
        <w:rPr>
          <w:rFonts w:ascii="David" w:hAnsi="David" w:cs="David"/>
          <w:b/>
          <w:bCs/>
          <w:sz w:val="40"/>
          <w:szCs w:val="40"/>
          <w:rtl/>
        </w:rPr>
      </w:pPr>
    </w:p>
    <w:p w14:paraId="75FD3256" w14:textId="3A1639F2" w:rsidR="0065109B" w:rsidRDefault="0065109B" w:rsidP="0065109B">
      <w:pPr>
        <w:tabs>
          <w:tab w:val="left" w:pos="3978"/>
        </w:tabs>
        <w:contextualSpacing/>
        <w:jc w:val="center"/>
        <w:rPr>
          <w:rFonts w:ascii="David" w:hAnsi="David" w:cs="David"/>
          <w:b/>
          <w:bCs/>
          <w:sz w:val="40"/>
          <w:szCs w:val="40"/>
          <w:rtl/>
        </w:rPr>
      </w:pPr>
      <w:r w:rsidRPr="0065109B">
        <w:rPr>
          <w:rFonts w:ascii="David" w:hAnsi="David" w:cs="David"/>
          <w:b/>
          <w:bCs/>
          <w:sz w:val="40"/>
          <w:szCs w:val="40"/>
          <w:rtl/>
        </w:rPr>
        <w:t>מ.ז.</w:t>
      </w:r>
      <w:r w:rsidRPr="00970270">
        <w:rPr>
          <w:rFonts w:ascii="David" w:hAnsi="David" w:cs="David"/>
          <w:b/>
          <w:bCs/>
          <w:sz w:val="40"/>
          <w:szCs w:val="40"/>
          <w:highlight w:val="yellow"/>
          <w:rtl/>
        </w:rPr>
        <w:t>______________</w:t>
      </w:r>
      <w:r w:rsidR="002A1DF6" w:rsidRPr="00970270">
        <w:rPr>
          <w:rFonts w:ascii="David" w:hAnsi="David" w:cs="David" w:hint="cs"/>
          <w:b/>
          <w:bCs/>
          <w:sz w:val="40"/>
          <w:szCs w:val="40"/>
          <w:highlight w:val="yellow"/>
          <w:rtl/>
        </w:rPr>
        <w:t>____________</w:t>
      </w:r>
    </w:p>
    <w:p w14:paraId="561E8506" w14:textId="77777777" w:rsidR="0065109B" w:rsidRPr="0065109B" w:rsidRDefault="0065109B" w:rsidP="0065109B">
      <w:pPr>
        <w:tabs>
          <w:tab w:val="left" w:pos="3978"/>
        </w:tabs>
        <w:contextualSpacing/>
        <w:jc w:val="center"/>
        <w:rPr>
          <w:rFonts w:ascii="David" w:hAnsi="David" w:cs="David"/>
          <w:b/>
          <w:bCs/>
          <w:sz w:val="40"/>
          <w:szCs w:val="40"/>
          <w:rtl/>
        </w:rPr>
      </w:pPr>
    </w:p>
    <w:p w14:paraId="41EAE53D" w14:textId="07EB3D05" w:rsidR="0065109B" w:rsidRPr="00970270" w:rsidRDefault="0065109B" w:rsidP="00970270">
      <w:pPr>
        <w:tabs>
          <w:tab w:val="left" w:pos="3978"/>
        </w:tabs>
        <w:contextualSpacing/>
        <w:jc w:val="center"/>
        <w:rPr>
          <w:rFonts w:ascii="David" w:hAnsi="David" w:cs="David"/>
          <w:b/>
          <w:bCs/>
          <w:sz w:val="40"/>
          <w:szCs w:val="40"/>
        </w:rPr>
      </w:pPr>
      <w:r w:rsidRPr="0065109B">
        <w:rPr>
          <w:rFonts w:ascii="David" w:hAnsi="David" w:cs="David"/>
          <w:b/>
          <w:bCs/>
          <w:sz w:val="40"/>
          <w:szCs w:val="40"/>
          <w:rtl/>
        </w:rPr>
        <w:t>מועד ההגשה:</w:t>
      </w:r>
      <w:r w:rsidRPr="00970270">
        <w:rPr>
          <w:rFonts w:ascii="David" w:hAnsi="David" w:cs="David"/>
          <w:b/>
          <w:bCs/>
          <w:sz w:val="40"/>
          <w:szCs w:val="40"/>
          <w:highlight w:val="yellow"/>
          <w:rtl/>
        </w:rPr>
        <w:t>______________</w:t>
      </w:r>
      <w:r w:rsidR="002A1DF6" w:rsidRPr="00970270">
        <w:rPr>
          <w:rFonts w:ascii="David" w:hAnsi="David" w:cs="David" w:hint="cs"/>
          <w:b/>
          <w:bCs/>
          <w:sz w:val="40"/>
          <w:szCs w:val="40"/>
          <w:highlight w:val="yellow"/>
          <w:rtl/>
        </w:rPr>
        <w:t>_____</w:t>
      </w:r>
    </w:p>
    <w:p w14:paraId="3DDDDD6E" w14:textId="77777777" w:rsidR="0065109B" w:rsidRDefault="0065109B" w:rsidP="009C2B17">
      <w:pPr>
        <w:tabs>
          <w:tab w:val="left" w:pos="3978"/>
        </w:tabs>
        <w:contextualSpacing/>
        <w:rPr>
          <w:rFonts w:ascii="David" w:hAnsi="David" w:cs="David"/>
          <w:b/>
          <w:bCs/>
          <w:sz w:val="24"/>
          <w:szCs w:val="24"/>
        </w:rPr>
      </w:pPr>
    </w:p>
    <w:p w14:paraId="11AA71B3" w14:textId="2A51DF7D" w:rsidR="0065109B" w:rsidRPr="002307A4" w:rsidRDefault="00D602E5" w:rsidP="00A126F8">
      <w:pPr>
        <w:tabs>
          <w:tab w:val="left" w:pos="3978"/>
        </w:tabs>
        <w:contextualSpacing/>
        <w:jc w:val="center"/>
        <w:rPr>
          <w:rFonts w:ascii="David" w:hAnsi="David" w:cs="David"/>
          <w:b/>
          <w:bCs/>
          <w:sz w:val="32"/>
          <w:szCs w:val="32"/>
          <w:rtl/>
        </w:rPr>
      </w:pPr>
      <w:r w:rsidRPr="002307A4">
        <w:rPr>
          <w:rFonts w:ascii="David" w:hAnsi="David" w:cs="David" w:hint="cs"/>
          <w:b/>
          <w:bCs/>
          <w:sz w:val="32"/>
          <w:szCs w:val="32"/>
          <w:rtl/>
        </w:rPr>
        <w:lastRenderedPageBreak/>
        <w:t>תוכן עניינים</w:t>
      </w:r>
    </w:p>
    <w:p w14:paraId="21F781D9" w14:textId="2F3D2797" w:rsidR="00D602E5" w:rsidRPr="00A126F8" w:rsidRDefault="00D602E5" w:rsidP="00A126F8">
      <w:pPr>
        <w:tabs>
          <w:tab w:val="left" w:pos="3978"/>
        </w:tabs>
        <w:contextualSpacing/>
        <w:jc w:val="left"/>
        <w:rPr>
          <w:rFonts w:ascii="David" w:hAnsi="David" w:cs="David"/>
          <w:sz w:val="24"/>
          <w:szCs w:val="24"/>
          <w:rtl/>
        </w:rPr>
      </w:pPr>
    </w:p>
    <w:p w14:paraId="5AFC913B" w14:textId="4E5FD7D5" w:rsidR="004B50B2" w:rsidRPr="00A126F8" w:rsidRDefault="00D602E5" w:rsidP="00A126F8">
      <w:pPr>
        <w:tabs>
          <w:tab w:val="left" w:pos="3978"/>
        </w:tabs>
        <w:spacing w:line="480" w:lineRule="auto"/>
        <w:contextualSpacing/>
        <w:jc w:val="left"/>
        <w:rPr>
          <w:sz w:val="28"/>
          <w:szCs w:val="28"/>
          <w:rtl/>
        </w:rPr>
      </w:pPr>
      <w:r w:rsidRPr="00A126F8">
        <w:rPr>
          <w:rFonts w:ascii="David" w:hAnsi="David" w:cs="David" w:hint="cs"/>
          <w:sz w:val="28"/>
          <w:szCs w:val="28"/>
          <w:rtl/>
        </w:rPr>
        <w:t>מבוא........................................................................................</w:t>
      </w:r>
      <w:r w:rsidR="00E31E33">
        <w:rPr>
          <w:rFonts w:ascii="David" w:hAnsi="David" w:cs="David" w:hint="cs"/>
          <w:sz w:val="28"/>
          <w:szCs w:val="28"/>
          <w:rtl/>
        </w:rPr>
        <w:t>....................</w:t>
      </w:r>
      <w:r w:rsidR="0059503A">
        <w:rPr>
          <w:rFonts w:ascii="David" w:hAnsi="David" w:cs="David" w:hint="cs"/>
          <w:sz w:val="28"/>
          <w:szCs w:val="28"/>
          <w:rtl/>
        </w:rPr>
        <w:t>2</w:t>
      </w:r>
      <w:r w:rsidR="00E31E33">
        <w:rPr>
          <w:rFonts w:ascii="David" w:hAnsi="David" w:cs="David" w:hint="cs"/>
          <w:sz w:val="28"/>
          <w:szCs w:val="28"/>
          <w:rtl/>
        </w:rPr>
        <w:t>-</w:t>
      </w:r>
      <w:r w:rsidR="0059503A">
        <w:rPr>
          <w:rFonts w:ascii="David" w:hAnsi="David" w:cs="David" w:hint="cs"/>
          <w:sz w:val="28"/>
          <w:szCs w:val="28"/>
          <w:rtl/>
        </w:rPr>
        <w:t>3</w:t>
      </w:r>
      <w:r w:rsidR="004B50B2" w:rsidRPr="00A126F8">
        <w:rPr>
          <w:sz w:val="28"/>
          <w:szCs w:val="28"/>
          <w:rtl/>
        </w:rPr>
        <w:t xml:space="preserve"> </w:t>
      </w:r>
    </w:p>
    <w:p w14:paraId="5304E2A3" w14:textId="2CDAFF97" w:rsidR="00D602E5" w:rsidRPr="00A126F8" w:rsidRDefault="004B50B2" w:rsidP="00A126F8">
      <w:pPr>
        <w:tabs>
          <w:tab w:val="left" w:pos="3978"/>
        </w:tabs>
        <w:spacing w:line="480" w:lineRule="auto"/>
        <w:contextualSpacing/>
        <w:jc w:val="left"/>
        <w:rPr>
          <w:rFonts w:ascii="David" w:hAnsi="David" w:cs="David"/>
          <w:sz w:val="28"/>
          <w:szCs w:val="28"/>
          <w:rtl/>
        </w:rPr>
      </w:pPr>
      <w:r w:rsidRPr="00A126F8">
        <w:rPr>
          <w:rFonts w:ascii="David" w:hAnsi="David" w:cs="David"/>
          <w:sz w:val="28"/>
          <w:szCs w:val="28"/>
          <w:rtl/>
        </w:rPr>
        <w:t xml:space="preserve">1 </w:t>
      </w:r>
      <w:r w:rsidR="00CB66AB">
        <w:rPr>
          <w:rFonts w:ascii="David" w:hAnsi="David" w:cs="David" w:hint="cs"/>
          <w:sz w:val="28"/>
          <w:szCs w:val="28"/>
          <w:rtl/>
        </w:rPr>
        <w:t>.</w:t>
      </w:r>
      <w:r w:rsidRPr="00A126F8">
        <w:rPr>
          <w:rFonts w:ascii="David" w:hAnsi="David" w:cs="David"/>
          <w:sz w:val="28"/>
          <w:szCs w:val="28"/>
          <w:rtl/>
        </w:rPr>
        <w:t xml:space="preserve"> דיפלומטיה בינלאומית ומניעת הפצה גרעינית על ידי מדינות</w:t>
      </w:r>
      <w:r w:rsidRPr="00A126F8">
        <w:rPr>
          <w:rFonts w:ascii="David" w:hAnsi="David" w:cs="David" w:hint="cs"/>
          <w:sz w:val="28"/>
          <w:szCs w:val="28"/>
          <w:rtl/>
        </w:rPr>
        <w:t>........</w:t>
      </w:r>
      <w:r w:rsidR="00CB66AB">
        <w:rPr>
          <w:rFonts w:ascii="David" w:hAnsi="David" w:cs="David" w:hint="cs"/>
          <w:sz w:val="28"/>
          <w:szCs w:val="28"/>
          <w:rtl/>
        </w:rPr>
        <w:t>..</w:t>
      </w:r>
      <w:r w:rsidRPr="00A126F8">
        <w:rPr>
          <w:rFonts w:ascii="David" w:hAnsi="David" w:cs="David" w:hint="cs"/>
          <w:sz w:val="28"/>
          <w:szCs w:val="28"/>
          <w:rtl/>
        </w:rPr>
        <w:t>................</w:t>
      </w:r>
      <w:r w:rsidR="0059503A">
        <w:rPr>
          <w:rFonts w:ascii="David" w:hAnsi="David" w:cs="David" w:hint="cs"/>
          <w:sz w:val="28"/>
          <w:szCs w:val="28"/>
          <w:rtl/>
        </w:rPr>
        <w:t>3</w:t>
      </w:r>
      <w:r w:rsidR="00E31E33">
        <w:rPr>
          <w:rFonts w:ascii="David" w:hAnsi="David" w:cs="David" w:hint="cs"/>
          <w:sz w:val="28"/>
          <w:szCs w:val="28"/>
          <w:rtl/>
        </w:rPr>
        <w:t>-</w:t>
      </w:r>
      <w:r w:rsidR="0059503A">
        <w:rPr>
          <w:rFonts w:ascii="David" w:hAnsi="David" w:cs="David" w:hint="cs"/>
          <w:sz w:val="28"/>
          <w:szCs w:val="28"/>
          <w:rtl/>
        </w:rPr>
        <w:t>7</w:t>
      </w:r>
    </w:p>
    <w:p w14:paraId="00483BE5" w14:textId="788565B2" w:rsidR="004B50B2" w:rsidRPr="00A126F8" w:rsidRDefault="004B50B2" w:rsidP="00A126F8">
      <w:pPr>
        <w:tabs>
          <w:tab w:val="left" w:pos="3978"/>
        </w:tabs>
        <w:spacing w:line="480" w:lineRule="auto"/>
        <w:contextualSpacing/>
        <w:jc w:val="left"/>
        <w:rPr>
          <w:rFonts w:ascii="David" w:hAnsi="David" w:cs="David"/>
          <w:sz w:val="28"/>
          <w:szCs w:val="28"/>
          <w:rtl/>
        </w:rPr>
      </w:pPr>
      <w:r w:rsidRPr="00A126F8">
        <w:rPr>
          <w:rFonts w:ascii="David" w:hAnsi="David" w:cs="David" w:hint="cs"/>
          <w:sz w:val="28"/>
          <w:szCs w:val="28"/>
          <w:rtl/>
        </w:rPr>
        <w:t xml:space="preserve">2 </w:t>
      </w:r>
      <w:r w:rsidR="00CB66AB">
        <w:rPr>
          <w:rFonts w:ascii="David" w:hAnsi="David" w:cs="David" w:hint="cs"/>
          <w:sz w:val="28"/>
          <w:szCs w:val="28"/>
          <w:rtl/>
        </w:rPr>
        <w:t>.</w:t>
      </w:r>
      <w:r w:rsidR="0036186C" w:rsidRPr="00A126F8">
        <w:rPr>
          <w:rFonts w:ascii="David" w:hAnsi="David" w:cs="David"/>
          <w:sz w:val="28"/>
          <w:szCs w:val="28"/>
          <w:rtl/>
        </w:rPr>
        <w:t xml:space="preserve"> שחקנים אחרים: ארגוני הטרור וצפון קוריאה</w:t>
      </w:r>
      <w:r w:rsidR="0036186C" w:rsidRPr="00A126F8">
        <w:rPr>
          <w:rFonts w:ascii="David" w:hAnsi="David" w:cs="David" w:hint="cs"/>
          <w:sz w:val="28"/>
          <w:szCs w:val="28"/>
          <w:rtl/>
        </w:rPr>
        <w:t>....</w:t>
      </w:r>
      <w:r w:rsidR="00CB66AB">
        <w:rPr>
          <w:rFonts w:ascii="David" w:hAnsi="David" w:cs="David" w:hint="cs"/>
          <w:sz w:val="28"/>
          <w:szCs w:val="28"/>
          <w:rtl/>
        </w:rPr>
        <w:t>.................</w:t>
      </w:r>
      <w:r w:rsidR="0036186C" w:rsidRPr="00A126F8">
        <w:rPr>
          <w:rFonts w:ascii="David" w:hAnsi="David" w:cs="David" w:hint="cs"/>
          <w:sz w:val="28"/>
          <w:szCs w:val="28"/>
          <w:rtl/>
        </w:rPr>
        <w:t>.......</w:t>
      </w:r>
      <w:r w:rsidR="00CB66AB">
        <w:rPr>
          <w:rFonts w:ascii="David" w:hAnsi="David" w:cs="David" w:hint="cs"/>
          <w:sz w:val="28"/>
          <w:szCs w:val="28"/>
          <w:rtl/>
        </w:rPr>
        <w:t>..</w:t>
      </w:r>
      <w:r w:rsidR="0036186C" w:rsidRPr="00A126F8">
        <w:rPr>
          <w:rFonts w:ascii="David" w:hAnsi="David" w:cs="David" w:hint="cs"/>
          <w:sz w:val="28"/>
          <w:szCs w:val="28"/>
          <w:rtl/>
        </w:rPr>
        <w:t>...</w:t>
      </w:r>
      <w:r w:rsidR="00181791">
        <w:rPr>
          <w:rFonts w:ascii="David" w:hAnsi="David" w:cs="David" w:hint="cs"/>
          <w:sz w:val="28"/>
          <w:szCs w:val="28"/>
          <w:rtl/>
        </w:rPr>
        <w:t>.</w:t>
      </w:r>
      <w:r w:rsidR="0036186C" w:rsidRPr="00A126F8">
        <w:rPr>
          <w:rFonts w:ascii="David" w:hAnsi="David" w:cs="David" w:hint="cs"/>
          <w:sz w:val="28"/>
          <w:szCs w:val="28"/>
          <w:rtl/>
        </w:rPr>
        <w:t>...........</w:t>
      </w:r>
      <w:r w:rsidR="0059503A">
        <w:rPr>
          <w:rFonts w:ascii="David" w:hAnsi="David" w:cs="David" w:hint="cs"/>
          <w:sz w:val="28"/>
          <w:szCs w:val="28"/>
          <w:rtl/>
        </w:rPr>
        <w:t>7</w:t>
      </w:r>
      <w:r w:rsidR="000D7EB9">
        <w:rPr>
          <w:rFonts w:ascii="David" w:hAnsi="David" w:cs="David" w:hint="cs"/>
          <w:sz w:val="28"/>
          <w:szCs w:val="28"/>
          <w:rtl/>
        </w:rPr>
        <w:t>-1</w:t>
      </w:r>
      <w:r w:rsidR="0059503A">
        <w:rPr>
          <w:rFonts w:ascii="David" w:hAnsi="David" w:cs="David" w:hint="cs"/>
          <w:sz w:val="28"/>
          <w:szCs w:val="28"/>
          <w:rtl/>
        </w:rPr>
        <w:t>1</w:t>
      </w:r>
    </w:p>
    <w:p w14:paraId="5E040B6B" w14:textId="22E88F61" w:rsidR="0036186C" w:rsidRPr="00A126F8" w:rsidRDefault="0036186C" w:rsidP="00A126F8">
      <w:pPr>
        <w:tabs>
          <w:tab w:val="left" w:pos="3978"/>
        </w:tabs>
        <w:spacing w:line="480" w:lineRule="auto"/>
        <w:contextualSpacing/>
        <w:jc w:val="left"/>
        <w:rPr>
          <w:rFonts w:ascii="David" w:hAnsi="David" w:cs="David"/>
          <w:sz w:val="28"/>
          <w:szCs w:val="28"/>
          <w:rtl/>
        </w:rPr>
      </w:pPr>
      <w:r w:rsidRPr="00A126F8">
        <w:rPr>
          <w:rFonts w:ascii="David" w:hAnsi="David" w:cs="David" w:hint="cs"/>
          <w:sz w:val="28"/>
          <w:szCs w:val="28"/>
          <w:rtl/>
        </w:rPr>
        <w:t>סיכום ומסקנות..............................</w:t>
      </w:r>
      <w:r w:rsidR="00F4073D">
        <w:rPr>
          <w:rFonts w:ascii="David" w:hAnsi="David" w:cs="David" w:hint="cs"/>
          <w:sz w:val="28"/>
          <w:szCs w:val="28"/>
          <w:rtl/>
        </w:rPr>
        <w:t>..</w:t>
      </w:r>
      <w:r w:rsidRPr="00A126F8">
        <w:rPr>
          <w:rFonts w:ascii="David" w:hAnsi="David" w:cs="David" w:hint="cs"/>
          <w:sz w:val="28"/>
          <w:szCs w:val="28"/>
          <w:rtl/>
        </w:rPr>
        <w:t>............................</w:t>
      </w:r>
      <w:r w:rsidR="000D7EB9">
        <w:rPr>
          <w:rFonts w:ascii="David" w:hAnsi="David" w:cs="David" w:hint="cs"/>
          <w:sz w:val="28"/>
          <w:szCs w:val="28"/>
          <w:rtl/>
        </w:rPr>
        <w:t>................................</w:t>
      </w:r>
      <w:r w:rsidR="00F4073D">
        <w:rPr>
          <w:rFonts w:ascii="David" w:hAnsi="David" w:cs="David" w:hint="cs"/>
          <w:sz w:val="28"/>
          <w:szCs w:val="28"/>
          <w:rtl/>
        </w:rPr>
        <w:t>1</w:t>
      </w:r>
      <w:r w:rsidR="0059503A">
        <w:rPr>
          <w:rFonts w:ascii="David" w:hAnsi="David" w:cs="David" w:hint="cs"/>
          <w:sz w:val="28"/>
          <w:szCs w:val="28"/>
          <w:rtl/>
        </w:rPr>
        <w:t>1</w:t>
      </w:r>
      <w:r w:rsidR="00F4073D">
        <w:rPr>
          <w:rFonts w:ascii="David" w:hAnsi="David" w:cs="David" w:hint="cs"/>
          <w:sz w:val="28"/>
          <w:szCs w:val="28"/>
          <w:rtl/>
        </w:rPr>
        <w:t>-1</w:t>
      </w:r>
      <w:r w:rsidR="0059503A">
        <w:rPr>
          <w:rFonts w:ascii="David" w:hAnsi="David" w:cs="David" w:hint="cs"/>
          <w:sz w:val="28"/>
          <w:szCs w:val="28"/>
          <w:rtl/>
        </w:rPr>
        <w:t>2</w:t>
      </w:r>
    </w:p>
    <w:p w14:paraId="7F900953" w14:textId="1332EA0C" w:rsidR="0036186C" w:rsidRPr="00A126F8" w:rsidRDefault="0036186C" w:rsidP="00A126F8">
      <w:pPr>
        <w:tabs>
          <w:tab w:val="left" w:pos="3978"/>
        </w:tabs>
        <w:spacing w:line="480" w:lineRule="auto"/>
        <w:contextualSpacing/>
        <w:jc w:val="left"/>
        <w:rPr>
          <w:rFonts w:ascii="David" w:hAnsi="David" w:cs="David"/>
          <w:sz w:val="28"/>
          <w:szCs w:val="28"/>
          <w:rtl/>
        </w:rPr>
      </w:pPr>
      <w:r w:rsidRPr="00A126F8">
        <w:rPr>
          <w:rFonts w:ascii="David" w:hAnsi="David" w:cs="David" w:hint="cs"/>
          <w:sz w:val="28"/>
          <w:szCs w:val="28"/>
          <w:rtl/>
        </w:rPr>
        <w:t>רשימה ביבליוגרפית........................</w:t>
      </w:r>
      <w:r w:rsidR="00F4073D">
        <w:rPr>
          <w:rFonts w:ascii="David" w:hAnsi="David" w:cs="David" w:hint="cs"/>
          <w:sz w:val="28"/>
          <w:szCs w:val="28"/>
          <w:rtl/>
        </w:rPr>
        <w:t>...................................</w:t>
      </w:r>
      <w:r w:rsidRPr="00A126F8">
        <w:rPr>
          <w:rFonts w:ascii="David" w:hAnsi="David" w:cs="David" w:hint="cs"/>
          <w:sz w:val="28"/>
          <w:szCs w:val="28"/>
          <w:rtl/>
        </w:rPr>
        <w:t>...........................</w:t>
      </w:r>
      <w:r w:rsidR="00F4073D">
        <w:rPr>
          <w:rFonts w:ascii="David" w:hAnsi="David" w:cs="David" w:hint="cs"/>
          <w:sz w:val="28"/>
          <w:szCs w:val="28"/>
          <w:rtl/>
        </w:rPr>
        <w:t>1</w:t>
      </w:r>
      <w:r w:rsidR="0059503A">
        <w:rPr>
          <w:rFonts w:ascii="David" w:hAnsi="David" w:cs="David" w:hint="cs"/>
          <w:sz w:val="28"/>
          <w:szCs w:val="28"/>
          <w:rtl/>
        </w:rPr>
        <w:t>3</w:t>
      </w:r>
      <w:r w:rsidR="00F4073D">
        <w:rPr>
          <w:rFonts w:ascii="David" w:hAnsi="David" w:cs="David" w:hint="cs"/>
          <w:sz w:val="28"/>
          <w:szCs w:val="28"/>
          <w:rtl/>
        </w:rPr>
        <w:t>-1</w:t>
      </w:r>
      <w:r w:rsidR="0059503A">
        <w:rPr>
          <w:rFonts w:ascii="David" w:hAnsi="David" w:cs="David" w:hint="cs"/>
          <w:sz w:val="28"/>
          <w:szCs w:val="28"/>
          <w:rtl/>
        </w:rPr>
        <w:t>4</w:t>
      </w:r>
    </w:p>
    <w:p w14:paraId="7BC471A0" w14:textId="555D280B" w:rsidR="0036186C" w:rsidRPr="00A126F8" w:rsidRDefault="0036186C" w:rsidP="00A126F8">
      <w:pPr>
        <w:tabs>
          <w:tab w:val="left" w:pos="3978"/>
        </w:tabs>
        <w:spacing w:line="480" w:lineRule="auto"/>
        <w:contextualSpacing/>
        <w:jc w:val="left"/>
        <w:rPr>
          <w:rFonts w:ascii="David" w:hAnsi="David" w:cs="David"/>
          <w:sz w:val="28"/>
          <w:szCs w:val="28"/>
        </w:rPr>
      </w:pPr>
      <w:r w:rsidRPr="00A126F8">
        <w:rPr>
          <w:rFonts w:ascii="David" w:hAnsi="David" w:cs="David" w:hint="cs"/>
          <w:sz w:val="28"/>
          <w:szCs w:val="28"/>
          <w:rtl/>
        </w:rPr>
        <w:t>נספח...............................................................</w:t>
      </w:r>
      <w:r w:rsidR="00181791">
        <w:rPr>
          <w:rFonts w:ascii="David" w:hAnsi="David" w:cs="David" w:hint="cs"/>
          <w:sz w:val="28"/>
          <w:szCs w:val="28"/>
          <w:rtl/>
        </w:rPr>
        <w:t>............................................1</w:t>
      </w:r>
      <w:r w:rsidR="0059503A">
        <w:rPr>
          <w:rFonts w:ascii="David" w:hAnsi="David" w:cs="David" w:hint="cs"/>
          <w:sz w:val="28"/>
          <w:szCs w:val="28"/>
          <w:rtl/>
        </w:rPr>
        <w:t>5</w:t>
      </w:r>
    </w:p>
    <w:p w14:paraId="5B37BB2B" w14:textId="77777777" w:rsidR="0065109B" w:rsidRPr="00A126F8" w:rsidRDefault="0065109B" w:rsidP="00A126F8">
      <w:pPr>
        <w:tabs>
          <w:tab w:val="left" w:pos="3978"/>
        </w:tabs>
        <w:spacing w:line="480" w:lineRule="auto"/>
        <w:contextualSpacing/>
        <w:jc w:val="left"/>
        <w:rPr>
          <w:rFonts w:ascii="David" w:hAnsi="David" w:cs="David"/>
          <w:sz w:val="28"/>
          <w:szCs w:val="28"/>
        </w:rPr>
      </w:pPr>
    </w:p>
    <w:p w14:paraId="1B4C61EA" w14:textId="77777777" w:rsidR="0065109B" w:rsidRPr="00A126F8" w:rsidRDefault="0065109B" w:rsidP="00A126F8">
      <w:pPr>
        <w:tabs>
          <w:tab w:val="left" w:pos="3978"/>
        </w:tabs>
        <w:spacing w:line="480" w:lineRule="auto"/>
        <w:contextualSpacing/>
        <w:jc w:val="left"/>
        <w:rPr>
          <w:rFonts w:ascii="David" w:hAnsi="David" w:cs="David"/>
          <w:sz w:val="24"/>
          <w:szCs w:val="24"/>
        </w:rPr>
      </w:pPr>
    </w:p>
    <w:p w14:paraId="47965C25" w14:textId="77777777" w:rsidR="0065109B" w:rsidRDefault="0065109B" w:rsidP="00A126F8">
      <w:pPr>
        <w:tabs>
          <w:tab w:val="left" w:pos="3978"/>
        </w:tabs>
        <w:spacing w:line="480" w:lineRule="auto"/>
        <w:contextualSpacing/>
        <w:rPr>
          <w:rFonts w:ascii="David" w:hAnsi="David" w:cs="David"/>
          <w:b/>
          <w:bCs/>
          <w:sz w:val="24"/>
          <w:szCs w:val="24"/>
        </w:rPr>
      </w:pPr>
    </w:p>
    <w:p w14:paraId="076B0113" w14:textId="77777777" w:rsidR="0065109B" w:rsidRDefault="0065109B" w:rsidP="009C2B17">
      <w:pPr>
        <w:tabs>
          <w:tab w:val="left" w:pos="3978"/>
        </w:tabs>
        <w:contextualSpacing/>
        <w:rPr>
          <w:rFonts w:ascii="David" w:hAnsi="David" w:cs="David"/>
          <w:b/>
          <w:bCs/>
          <w:sz w:val="24"/>
          <w:szCs w:val="24"/>
        </w:rPr>
      </w:pPr>
    </w:p>
    <w:p w14:paraId="4DAF1DEA" w14:textId="77777777" w:rsidR="0065109B" w:rsidRDefault="0065109B" w:rsidP="009C2B17">
      <w:pPr>
        <w:tabs>
          <w:tab w:val="left" w:pos="3978"/>
        </w:tabs>
        <w:contextualSpacing/>
        <w:rPr>
          <w:rFonts w:ascii="David" w:hAnsi="David" w:cs="David"/>
          <w:b/>
          <w:bCs/>
          <w:sz w:val="24"/>
          <w:szCs w:val="24"/>
        </w:rPr>
      </w:pPr>
    </w:p>
    <w:p w14:paraId="01B3E375" w14:textId="77777777" w:rsidR="0065109B" w:rsidRDefault="0065109B" w:rsidP="009C2B17">
      <w:pPr>
        <w:tabs>
          <w:tab w:val="left" w:pos="3978"/>
        </w:tabs>
        <w:contextualSpacing/>
        <w:rPr>
          <w:rFonts w:ascii="David" w:hAnsi="David" w:cs="David"/>
          <w:b/>
          <w:bCs/>
          <w:sz w:val="24"/>
          <w:szCs w:val="24"/>
        </w:rPr>
      </w:pPr>
    </w:p>
    <w:p w14:paraId="735C9D83" w14:textId="6543DDCC" w:rsidR="0065109B" w:rsidRDefault="0065109B" w:rsidP="009C2B17">
      <w:pPr>
        <w:tabs>
          <w:tab w:val="left" w:pos="3978"/>
        </w:tabs>
        <w:contextualSpacing/>
        <w:rPr>
          <w:rFonts w:ascii="David" w:hAnsi="David" w:cs="David"/>
          <w:b/>
          <w:bCs/>
          <w:sz w:val="24"/>
          <w:szCs w:val="24"/>
          <w:rtl/>
        </w:rPr>
      </w:pPr>
    </w:p>
    <w:p w14:paraId="77A0BE29" w14:textId="6CAC300A" w:rsidR="0036186C" w:rsidRDefault="0036186C" w:rsidP="009C2B17">
      <w:pPr>
        <w:tabs>
          <w:tab w:val="left" w:pos="3978"/>
        </w:tabs>
        <w:contextualSpacing/>
        <w:rPr>
          <w:rFonts w:ascii="David" w:hAnsi="David" w:cs="David"/>
          <w:b/>
          <w:bCs/>
          <w:sz w:val="24"/>
          <w:szCs w:val="24"/>
          <w:rtl/>
        </w:rPr>
      </w:pPr>
    </w:p>
    <w:p w14:paraId="24BBE74C" w14:textId="57A5053B" w:rsidR="0036186C" w:rsidRDefault="0036186C" w:rsidP="009C2B17">
      <w:pPr>
        <w:tabs>
          <w:tab w:val="left" w:pos="3978"/>
        </w:tabs>
        <w:contextualSpacing/>
        <w:rPr>
          <w:rFonts w:ascii="David" w:hAnsi="David" w:cs="David"/>
          <w:b/>
          <w:bCs/>
          <w:sz w:val="24"/>
          <w:szCs w:val="24"/>
          <w:rtl/>
        </w:rPr>
      </w:pPr>
    </w:p>
    <w:p w14:paraId="70C6923B" w14:textId="0CE4CD8F" w:rsidR="0036186C" w:rsidRDefault="0036186C" w:rsidP="009C2B17">
      <w:pPr>
        <w:tabs>
          <w:tab w:val="left" w:pos="3978"/>
        </w:tabs>
        <w:contextualSpacing/>
        <w:rPr>
          <w:rFonts w:ascii="David" w:hAnsi="David" w:cs="David"/>
          <w:b/>
          <w:bCs/>
          <w:sz w:val="24"/>
          <w:szCs w:val="24"/>
          <w:rtl/>
        </w:rPr>
      </w:pPr>
    </w:p>
    <w:p w14:paraId="40AE9E9F" w14:textId="06081208" w:rsidR="0036186C" w:rsidRDefault="0036186C" w:rsidP="009C2B17">
      <w:pPr>
        <w:tabs>
          <w:tab w:val="left" w:pos="3978"/>
        </w:tabs>
        <w:contextualSpacing/>
        <w:rPr>
          <w:rFonts w:ascii="David" w:hAnsi="David" w:cs="David"/>
          <w:b/>
          <w:bCs/>
          <w:sz w:val="24"/>
          <w:szCs w:val="24"/>
          <w:rtl/>
        </w:rPr>
      </w:pPr>
    </w:p>
    <w:p w14:paraId="7EA86F54" w14:textId="1EC3F316" w:rsidR="0036186C" w:rsidRDefault="0036186C" w:rsidP="009C2B17">
      <w:pPr>
        <w:tabs>
          <w:tab w:val="left" w:pos="3978"/>
        </w:tabs>
        <w:contextualSpacing/>
        <w:rPr>
          <w:rFonts w:ascii="David" w:hAnsi="David" w:cs="David"/>
          <w:b/>
          <w:bCs/>
          <w:sz w:val="24"/>
          <w:szCs w:val="24"/>
          <w:rtl/>
        </w:rPr>
      </w:pPr>
    </w:p>
    <w:p w14:paraId="5E515959" w14:textId="71DD9AAC" w:rsidR="0036186C" w:rsidRDefault="0036186C" w:rsidP="009C2B17">
      <w:pPr>
        <w:tabs>
          <w:tab w:val="left" w:pos="3978"/>
        </w:tabs>
        <w:contextualSpacing/>
        <w:rPr>
          <w:rFonts w:ascii="David" w:hAnsi="David" w:cs="David"/>
          <w:b/>
          <w:bCs/>
          <w:sz w:val="24"/>
          <w:szCs w:val="24"/>
          <w:rtl/>
        </w:rPr>
      </w:pPr>
    </w:p>
    <w:p w14:paraId="5D83B58A" w14:textId="20D84F1E" w:rsidR="0036186C" w:rsidRDefault="0036186C" w:rsidP="009C2B17">
      <w:pPr>
        <w:tabs>
          <w:tab w:val="left" w:pos="3978"/>
        </w:tabs>
        <w:contextualSpacing/>
        <w:rPr>
          <w:rFonts w:ascii="David" w:hAnsi="David" w:cs="David"/>
          <w:b/>
          <w:bCs/>
          <w:sz w:val="24"/>
          <w:szCs w:val="24"/>
          <w:rtl/>
        </w:rPr>
      </w:pPr>
    </w:p>
    <w:p w14:paraId="255FFF87" w14:textId="6EDA9869" w:rsidR="0036186C" w:rsidRDefault="0036186C" w:rsidP="009C2B17">
      <w:pPr>
        <w:tabs>
          <w:tab w:val="left" w:pos="3978"/>
        </w:tabs>
        <w:contextualSpacing/>
        <w:rPr>
          <w:rFonts w:ascii="David" w:hAnsi="David" w:cs="David"/>
          <w:b/>
          <w:bCs/>
          <w:sz w:val="24"/>
          <w:szCs w:val="24"/>
          <w:rtl/>
        </w:rPr>
      </w:pPr>
    </w:p>
    <w:p w14:paraId="5315E117" w14:textId="09690D65" w:rsidR="0036186C" w:rsidRDefault="0036186C" w:rsidP="009C2B17">
      <w:pPr>
        <w:tabs>
          <w:tab w:val="left" w:pos="3978"/>
        </w:tabs>
        <w:contextualSpacing/>
        <w:rPr>
          <w:rFonts w:ascii="David" w:hAnsi="David" w:cs="David"/>
          <w:b/>
          <w:bCs/>
          <w:sz w:val="24"/>
          <w:szCs w:val="24"/>
          <w:rtl/>
        </w:rPr>
      </w:pPr>
    </w:p>
    <w:p w14:paraId="1E338D99" w14:textId="3ACBD902" w:rsidR="0036186C" w:rsidRDefault="0036186C" w:rsidP="009C2B17">
      <w:pPr>
        <w:tabs>
          <w:tab w:val="left" w:pos="3978"/>
        </w:tabs>
        <w:contextualSpacing/>
        <w:rPr>
          <w:rFonts w:ascii="David" w:hAnsi="David" w:cs="David"/>
          <w:b/>
          <w:bCs/>
          <w:sz w:val="24"/>
          <w:szCs w:val="24"/>
          <w:rtl/>
        </w:rPr>
      </w:pPr>
    </w:p>
    <w:p w14:paraId="395104EF" w14:textId="74370B2E" w:rsidR="0036186C" w:rsidRDefault="0036186C" w:rsidP="009C2B17">
      <w:pPr>
        <w:tabs>
          <w:tab w:val="left" w:pos="3978"/>
        </w:tabs>
        <w:contextualSpacing/>
        <w:rPr>
          <w:rFonts w:ascii="David" w:hAnsi="David" w:cs="David"/>
          <w:b/>
          <w:bCs/>
          <w:sz w:val="24"/>
          <w:szCs w:val="24"/>
          <w:rtl/>
        </w:rPr>
      </w:pPr>
    </w:p>
    <w:p w14:paraId="7EB4D30D" w14:textId="7A1196ED" w:rsidR="0036186C" w:rsidRDefault="0036186C" w:rsidP="009C2B17">
      <w:pPr>
        <w:tabs>
          <w:tab w:val="left" w:pos="3978"/>
        </w:tabs>
        <w:contextualSpacing/>
        <w:rPr>
          <w:rFonts w:ascii="David" w:hAnsi="David" w:cs="David"/>
          <w:b/>
          <w:bCs/>
          <w:sz w:val="24"/>
          <w:szCs w:val="24"/>
          <w:rtl/>
        </w:rPr>
      </w:pPr>
    </w:p>
    <w:p w14:paraId="0FD7F005" w14:textId="6A1FB546" w:rsidR="0036186C" w:rsidRDefault="0036186C" w:rsidP="009C2B17">
      <w:pPr>
        <w:tabs>
          <w:tab w:val="left" w:pos="3978"/>
        </w:tabs>
        <w:contextualSpacing/>
        <w:rPr>
          <w:rFonts w:ascii="David" w:hAnsi="David" w:cs="David"/>
          <w:b/>
          <w:bCs/>
          <w:sz w:val="24"/>
          <w:szCs w:val="24"/>
          <w:rtl/>
        </w:rPr>
      </w:pPr>
    </w:p>
    <w:p w14:paraId="5D7A26E1" w14:textId="32326785" w:rsidR="0036186C" w:rsidRDefault="0036186C" w:rsidP="009C2B17">
      <w:pPr>
        <w:tabs>
          <w:tab w:val="left" w:pos="3978"/>
        </w:tabs>
        <w:contextualSpacing/>
        <w:rPr>
          <w:rFonts w:ascii="David" w:hAnsi="David" w:cs="David"/>
          <w:b/>
          <w:bCs/>
          <w:sz w:val="24"/>
          <w:szCs w:val="24"/>
          <w:rtl/>
        </w:rPr>
      </w:pPr>
    </w:p>
    <w:p w14:paraId="616CE372" w14:textId="1AA997C3" w:rsidR="0065109B" w:rsidRDefault="0065109B" w:rsidP="009C2B17">
      <w:pPr>
        <w:tabs>
          <w:tab w:val="left" w:pos="3978"/>
        </w:tabs>
        <w:contextualSpacing/>
        <w:rPr>
          <w:rFonts w:ascii="David" w:hAnsi="David" w:cs="David"/>
          <w:b/>
          <w:bCs/>
          <w:sz w:val="24"/>
          <w:szCs w:val="24"/>
          <w:rtl/>
        </w:rPr>
      </w:pPr>
    </w:p>
    <w:p w14:paraId="772FD194" w14:textId="77777777" w:rsidR="002307A4" w:rsidRDefault="002307A4" w:rsidP="009C2B17">
      <w:pPr>
        <w:tabs>
          <w:tab w:val="left" w:pos="3978"/>
        </w:tabs>
        <w:contextualSpacing/>
        <w:rPr>
          <w:rFonts w:ascii="David" w:hAnsi="David" w:cs="David"/>
          <w:b/>
          <w:bCs/>
          <w:sz w:val="24"/>
          <w:szCs w:val="24"/>
        </w:rPr>
      </w:pPr>
    </w:p>
    <w:p w14:paraId="25B67B17" w14:textId="77777777" w:rsidR="0065109B" w:rsidRDefault="0065109B" w:rsidP="009C2B17">
      <w:pPr>
        <w:tabs>
          <w:tab w:val="left" w:pos="3978"/>
        </w:tabs>
        <w:contextualSpacing/>
        <w:rPr>
          <w:rFonts w:ascii="David" w:hAnsi="David" w:cs="David"/>
          <w:b/>
          <w:bCs/>
          <w:sz w:val="24"/>
          <w:szCs w:val="24"/>
        </w:rPr>
      </w:pPr>
    </w:p>
    <w:p w14:paraId="4E1E11B8" w14:textId="295E6787" w:rsidR="00173D6A" w:rsidRPr="002307A4" w:rsidRDefault="00840C70" w:rsidP="009C2B17">
      <w:pPr>
        <w:tabs>
          <w:tab w:val="left" w:pos="3978"/>
        </w:tabs>
        <w:contextualSpacing/>
        <w:rPr>
          <w:rFonts w:ascii="David" w:hAnsi="David" w:cs="David"/>
          <w:b/>
          <w:bCs/>
          <w:sz w:val="28"/>
          <w:szCs w:val="28"/>
          <w:rtl/>
        </w:rPr>
      </w:pPr>
      <w:r w:rsidRPr="002307A4">
        <w:rPr>
          <w:rFonts w:ascii="David" w:hAnsi="David" w:cs="David" w:hint="cs"/>
          <w:b/>
          <w:bCs/>
          <w:sz w:val="28"/>
          <w:szCs w:val="28"/>
          <w:rtl/>
        </w:rPr>
        <w:lastRenderedPageBreak/>
        <w:t>מבוא</w:t>
      </w:r>
    </w:p>
    <w:p w14:paraId="0F08CD10" w14:textId="1B643D71" w:rsidR="000C11E5" w:rsidRPr="001504A0" w:rsidRDefault="000C11E5" w:rsidP="009C2B17">
      <w:pPr>
        <w:tabs>
          <w:tab w:val="left" w:pos="3978"/>
        </w:tabs>
        <w:contextualSpacing/>
        <w:rPr>
          <w:rFonts w:ascii="David" w:hAnsi="David" w:cs="David"/>
          <w:color w:val="FF0000"/>
          <w:sz w:val="24"/>
          <w:szCs w:val="24"/>
          <w:rtl/>
        </w:rPr>
      </w:pPr>
      <w:r>
        <w:rPr>
          <w:rFonts w:ascii="David" w:hAnsi="David" w:cs="David" w:hint="cs"/>
          <w:sz w:val="24"/>
          <w:szCs w:val="24"/>
          <w:rtl/>
        </w:rPr>
        <w:t>מטרתה של עבודה זו היא לבדוק האם יש ביכולתה של הדיפלומטיה למנוע הפצה של נשק גרעיני.</w:t>
      </w:r>
      <w:r w:rsidR="00996E58">
        <w:rPr>
          <w:rFonts w:ascii="David" w:hAnsi="David" w:cs="David" w:hint="cs"/>
          <w:sz w:val="24"/>
          <w:szCs w:val="24"/>
          <w:rtl/>
        </w:rPr>
        <w:t xml:space="preserve"> כדי לענות על שאלה זו עלינו בראש ובראשונה לסקור בקצרה את הה</w:t>
      </w:r>
      <w:r w:rsidR="00320659">
        <w:rPr>
          <w:rFonts w:ascii="David" w:hAnsi="David" w:cs="David" w:hint="cs"/>
          <w:sz w:val="24"/>
          <w:szCs w:val="24"/>
          <w:rtl/>
        </w:rPr>
        <w:t>י</w:t>
      </w:r>
      <w:r w:rsidR="00996E58">
        <w:rPr>
          <w:rFonts w:ascii="David" w:hAnsi="David" w:cs="David" w:hint="cs"/>
          <w:sz w:val="24"/>
          <w:szCs w:val="24"/>
          <w:rtl/>
        </w:rPr>
        <w:t xml:space="preserve">סטוריה של השימוש בנשק גרעיני ואת השלכותיה. לאחר מכן, נביא </w:t>
      </w:r>
      <w:r w:rsidR="003A0173">
        <w:rPr>
          <w:rFonts w:ascii="David" w:hAnsi="David" w:cs="David" w:hint="cs"/>
          <w:sz w:val="24"/>
          <w:szCs w:val="24"/>
          <w:rtl/>
        </w:rPr>
        <w:t xml:space="preserve">טענות </w:t>
      </w:r>
      <w:r w:rsidR="00996E58">
        <w:rPr>
          <w:rFonts w:ascii="David" w:hAnsi="David" w:cs="David" w:hint="cs"/>
          <w:sz w:val="24"/>
          <w:szCs w:val="24"/>
          <w:rtl/>
        </w:rPr>
        <w:t xml:space="preserve">חקרי מקרה של חוקרים שונים, שחלקם ידגימו כיצד סייעה הדיפלומטיה למנוע הפצה גרעינית, וכן יסקרו מקרים בהם היא נכשלה במשימה זו. בנוסף, נקדיש חלק מהדיון לשחקנים שאינם מדינות, עליהם לא חלים כללי הדיפלומטיה המקובלים והאסטרטגיות שלה.  הכוונה כמובן לארגוני טרור למיניהם שיכולים לקנות בכסף מלא נשק גרעיני או אף לקבל אותו במתנה ממדינות התומכות בהם. </w:t>
      </w:r>
    </w:p>
    <w:p w14:paraId="4F3F3C29" w14:textId="64AD9432" w:rsidR="003C4489" w:rsidRDefault="003C4489" w:rsidP="009C2B17">
      <w:pPr>
        <w:tabs>
          <w:tab w:val="left" w:pos="3978"/>
        </w:tabs>
        <w:contextualSpacing/>
        <w:rPr>
          <w:rFonts w:ascii="David" w:hAnsi="David" w:cs="David"/>
          <w:sz w:val="24"/>
          <w:szCs w:val="24"/>
          <w:rtl/>
        </w:rPr>
      </w:pPr>
      <w:r>
        <w:rPr>
          <w:rFonts w:ascii="David" w:hAnsi="David" w:cs="David" w:hint="cs"/>
          <w:sz w:val="24"/>
          <w:szCs w:val="24"/>
          <w:rtl/>
        </w:rPr>
        <w:t xml:space="preserve">    מלכתחילה, פותחה הטכנולוגיה הגרעינית למטרות צבאיות על ידי ארצות הברית במלחמת העולם השני</w:t>
      </w:r>
      <w:r w:rsidR="00616FBF">
        <w:rPr>
          <w:rFonts w:ascii="David" w:hAnsi="David" w:cs="David" w:hint="cs"/>
          <w:sz w:val="24"/>
          <w:szCs w:val="24"/>
          <w:rtl/>
        </w:rPr>
        <w:t>י</w:t>
      </w:r>
      <w:r>
        <w:rPr>
          <w:rFonts w:ascii="David" w:hAnsi="David" w:cs="David" w:hint="cs"/>
          <w:sz w:val="24"/>
          <w:szCs w:val="24"/>
          <w:rtl/>
        </w:rPr>
        <w:t>ה.  כידוע, שתי פצצות גרעיניות</w:t>
      </w:r>
      <w:r w:rsidR="00616FBF">
        <w:rPr>
          <w:rFonts w:ascii="David" w:hAnsi="David" w:cs="David" w:hint="cs"/>
          <w:sz w:val="24"/>
          <w:szCs w:val="24"/>
          <w:rtl/>
        </w:rPr>
        <w:t xml:space="preserve"> שהוטלו על הערים היפניות הירושימה ונגסאקי באוגוסט 1945</w:t>
      </w:r>
      <w:r w:rsidR="001B39F6">
        <w:rPr>
          <w:rFonts w:ascii="David" w:hAnsi="David" w:cs="David" w:hint="cs"/>
          <w:sz w:val="24"/>
          <w:szCs w:val="24"/>
          <w:rtl/>
        </w:rPr>
        <w:t xml:space="preserve"> הביאו לכניעתה של יפן ולסיומה של מלחמת העולם השנייה.</w:t>
      </w:r>
      <w:r w:rsidR="00457D03">
        <w:rPr>
          <w:rFonts w:ascii="David" w:hAnsi="David" w:cs="David" w:hint="cs"/>
          <w:sz w:val="24"/>
          <w:szCs w:val="24"/>
          <w:rtl/>
        </w:rPr>
        <w:t xml:space="preserve"> כוחו של האטום נחשף אז, ומיד לאחר המלחמה החלו להשתמש בו גם לצרכים אזרחיים, במיוחד כמקור אינסופי לאנרגיה בעידן בו משאבי האנרגיה הטבעיים של כדור הארץ מתדלדלים  והולכים.  בחלוף השנים, התחדדה גם המודעות לסכנה שבהחזקת נשק גרעיני ובהפצתו.  בשנות הששים של המאה הקודמת, רווחה ההנחה כי עד לסוף המאה העשרים יהיו כ-30 עד 35 מדינות שיחזיקו בנשק גרעיני. למעשה, בסוף המאה העשרים היו שמונה מדינות כאלה.  הבדל זה בין התחזית לבין המציאות מראה עד כמה הייתה האמנה למניעת הפצתו של נשק גרעיני אפקטיבית, למרות המלחמה הקרה בין הגושים שבמהלכה התרחשה התעצמות גרעינית של שניהם. </w:t>
      </w:r>
      <w:r w:rsidR="0025027D">
        <w:rPr>
          <w:rFonts w:ascii="David" w:hAnsi="David" w:cs="David" w:hint="cs"/>
          <w:sz w:val="24"/>
          <w:szCs w:val="24"/>
          <w:rtl/>
        </w:rPr>
        <w:t xml:space="preserve"> המאמץ הדיפלומטי הבינלאומי למניעת הפצתו של נשק גרעיני כולל בנוסף על האמנה גם  חוזים והסכמים נקודתיים בענייני בטחון גרעיני, הגנה פיזית מפני נשק גרעיני, פיקוח על הייצוא והחרמת משלוחים אסורים וכן שאיפה להפסקת ייצור של אמצעי לחימה גרעיניים. הקהילייה הבינלאומית יכולה להפעיל לחצים כלכליים וסנקציות על מדינות שאינן חתומות על האמנה כדי שינהגו על פיה</w:t>
      </w:r>
      <w:r w:rsidR="00A62048">
        <w:rPr>
          <w:rFonts w:ascii="David" w:hAnsi="David" w:cs="David" w:hint="cs"/>
          <w:sz w:val="24"/>
          <w:szCs w:val="24"/>
          <w:rtl/>
        </w:rPr>
        <w:t>, כמו שנהגה בשנים 2007 -2008 כלפי הודו</w:t>
      </w:r>
      <w:r w:rsidR="0025027D">
        <w:rPr>
          <w:rFonts w:ascii="David" w:hAnsi="David" w:cs="David" w:hint="cs"/>
          <w:sz w:val="24"/>
          <w:szCs w:val="24"/>
          <w:rtl/>
        </w:rPr>
        <w:t xml:space="preserve">. </w:t>
      </w:r>
      <w:r w:rsidR="00BF305C">
        <w:rPr>
          <w:rFonts w:ascii="David" w:hAnsi="David" w:cs="David" w:hint="cs"/>
          <w:sz w:val="24"/>
          <w:szCs w:val="24"/>
          <w:rtl/>
        </w:rPr>
        <w:t xml:space="preserve"> המקרה של הודו מוכיח כי לחץ דיפלומטי עשוי לפעמים להועיל ולו גם באופן חלקי.</w:t>
      </w:r>
      <w:r w:rsidR="007A2DF6">
        <w:rPr>
          <w:rFonts w:ascii="David" w:hAnsi="David" w:cs="David" w:hint="cs"/>
          <w:sz w:val="24"/>
          <w:szCs w:val="24"/>
          <w:rtl/>
        </w:rPr>
        <w:t xml:space="preserve"> פירוז הרפובליקות לשעבר של ברית המועצות מנשק גרעיני לאחר נפילת הגוש הקומוניסטי בשנות התשעים של המאה העשרים נחשב להצלחה הגדולה ביותר של הדיפלומטיה למנוע הפצה גרעינית. מקרה צפון קוריאה ומקרה איראן הם דוגמא לכך שהדיפלומטיה לא מועילה כאשר אין שקיפות ולא מדווחים אמת.</w:t>
      </w:r>
    </w:p>
    <w:p w14:paraId="280CF466" w14:textId="3F27F8C5" w:rsidR="00F9199E" w:rsidRDefault="00B82416" w:rsidP="00003FCB">
      <w:pPr>
        <w:tabs>
          <w:tab w:val="left" w:pos="3978"/>
        </w:tabs>
        <w:contextualSpacing/>
        <w:rPr>
          <w:rFonts w:ascii="David" w:hAnsi="David" w:cs="David"/>
          <w:sz w:val="24"/>
          <w:szCs w:val="24"/>
          <w:rtl/>
        </w:rPr>
      </w:pPr>
      <w:r>
        <w:rPr>
          <w:rFonts w:ascii="David" w:hAnsi="David" w:cs="David" w:hint="cs"/>
          <w:sz w:val="24"/>
          <w:szCs w:val="24"/>
          <w:rtl/>
        </w:rPr>
        <w:t xml:space="preserve">     במשך למעלה מחמישים שנה,  הסוכנות הבינלאומית לאנרגיה אטומית (</w:t>
      </w:r>
      <w:r>
        <w:rPr>
          <w:rFonts w:ascii="David" w:hAnsi="David" w:cs="David"/>
          <w:sz w:val="24"/>
          <w:szCs w:val="24"/>
        </w:rPr>
        <w:t>IAEA</w:t>
      </w:r>
      <w:r>
        <w:rPr>
          <w:rFonts w:ascii="David" w:hAnsi="David" w:cs="David" w:hint="cs"/>
          <w:sz w:val="24"/>
          <w:szCs w:val="24"/>
          <w:rtl/>
        </w:rPr>
        <w:t>) מהווה שומרת הסף לקיומה של האמנה למניעת הפצה גרעינית (</w:t>
      </w:r>
      <w:r>
        <w:rPr>
          <w:rFonts w:ascii="David" w:hAnsi="David" w:cs="David" w:hint="cs"/>
          <w:sz w:val="24"/>
          <w:szCs w:val="24"/>
        </w:rPr>
        <w:t>NPT</w:t>
      </w:r>
      <w:r>
        <w:rPr>
          <w:rFonts w:ascii="David" w:hAnsi="David" w:cs="David" w:hint="cs"/>
          <w:sz w:val="24"/>
          <w:szCs w:val="24"/>
          <w:rtl/>
        </w:rPr>
        <w:t xml:space="preserve">).  פעולותיה הצליחו למנוע המרה של אנרגיה גרעינית לצרכי שלום לנשק צבאי ולפקח על מדינות שהחזיקו בה. לא תמיד צלחו מאמצים אלה, ואיראן היא הדוגמא האקטואלית ביותר למדינה שטענה שהיא משתמשת בגרעין לצרכי שלום בלבד אך בעצם שאפה ועדיין שואפת להשיג נשק גרעיני ולפתח אותו בכוחות עצמה. </w:t>
      </w:r>
      <w:r w:rsidR="00EE73A8">
        <w:rPr>
          <w:rFonts w:ascii="David" w:hAnsi="David" w:cs="David" w:hint="cs"/>
          <w:sz w:val="24"/>
          <w:szCs w:val="24"/>
          <w:rtl/>
        </w:rPr>
        <w:t xml:space="preserve">מרבית מדינות העולם מכירות בכך שהפצתו של נשק גרעיני והחזקתו לא רק שלא תתרום </w:t>
      </w:r>
      <w:r w:rsidR="00B443CA">
        <w:rPr>
          <w:rFonts w:ascii="David" w:hAnsi="David" w:cs="David" w:hint="cs"/>
          <w:sz w:val="24"/>
          <w:szCs w:val="24"/>
          <w:rtl/>
        </w:rPr>
        <w:t>לביטחונ</w:t>
      </w:r>
      <w:r w:rsidR="00B443CA">
        <w:rPr>
          <w:rFonts w:ascii="David" w:hAnsi="David" w:cs="David" w:hint="eastAsia"/>
          <w:sz w:val="24"/>
          <w:szCs w:val="24"/>
          <w:rtl/>
        </w:rPr>
        <w:t>ן</w:t>
      </w:r>
      <w:r w:rsidR="00EE73A8">
        <w:rPr>
          <w:rFonts w:ascii="David" w:hAnsi="David" w:cs="David" w:hint="cs"/>
          <w:sz w:val="24"/>
          <w:szCs w:val="24"/>
          <w:rtl/>
        </w:rPr>
        <w:t xml:space="preserve">, אלא בדיוק להיפך, תפגע בו. </w:t>
      </w:r>
      <w:r w:rsidR="0091781C">
        <w:rPr>
          <w:rFonts w:ascii="David" w:hAnsi="David" w:cs="David" w:hint="cs"/>
          <w:sz w:val="24"/>
          <w:szCs w:val="24"/>
          <w:rtl/>
        </w:rPr>
        <w:t xml:space="preserve"> על-כן  מכירות באמנה למניעת ההפצה הגרעינית ומתחייבות להשתמש בגרעין לצרכי שלום בלבד. בשנת 1995 הורחבה האמנה והיא כיום הסכם בין חמש המעצמות הגרעיניות ובין מדינות אחרות שיש להן אינטרס בגרעין.  כולן</w:t>
      </w:r>
      <w:r w:rsidR="00003FCB">
        <w:rPr>
          <w:rFonts w:ascii="David" w:hAnsi="David" w:cs="David" w:hint="cs"/>
          <w:sz w:val="24"/>
          <w:szCs w:val="24"/>
          <w:rtl/>
        </w:rPr>
        <w:t xml:space="preserve">, 189 במספר, </w:t>
      </w:r>
      <w:r w:rsidR="0091781C">
        <w:rPr>
          <w:rFonts w:ascii="David" w:hAnsi="David" w:cs="David" w:hint="cs"/>
          <w:sz w:val="24"/>
          <w:szCs w:val="24"/>
          <w:rtl/>
        </w:rPr>
        <w:t xml:space="preserve"> התחייבו שטכנולוגיית הגרעין לא תשמש לצרכים צבאיים. </w:t>
      </w:r>
      <w:r w:rsidR="00F9199E">
        <w:rPr>
          <w:rFonts w:ascii="David" w:hAnsi="David" w:cs="David" w:hint="cs"/>
          <w:sz w:val="24"/>
          <w:szCs w:val="24"/>
          <w:rtl/>
        </w:rPr>
        <w:t xml:space="preserve">הודו, פקיסטן </w:t>
      </w:r>
    </w:p>
    <w:p w14:paraId="045D3E04" w14:textId="77777777" w:rsidR="00F9199E" w:rsidRDefault="00F9199E" w:rsidP="00003FCB">
      <w:pPr>
        <w:tabs>
          <w:tab w:val="left" w:pos="3978"/>
        </w:tabs>
        <w:contextualSpacing/>
        <w:rPr>
          <w:rFonts w:ascii="David" w:hAnsi="David" w:cs="David"/>
          <w:sz w:val="24"/>
          <w:szCs w:val="24"/>
          <w:rtl/>
        </w:rPr>
      </w:pPr>
    </w:p>
    <w:p w14:paraId="7568EA59" w14:textId="0A5381C8" w:rsidR="000C11E5" w:rsidRDefault="00F9199E" w:rsidP="00003FCB">
      <w:pPr>
        <w:tabs>
          <w:tab w:val="left" w:pos="3978"/>
        </w:tabs>
        <w:contextualSpacing/>
        <w:rPr>
          <w:rFonts w:ascii="David" w:hAnsi="David" w:cs="David"/>
          <w:sz w:val="24"/>
          <w:szCs w:val="24"/>
          <w:rtl/>
        </w:rPr>
      </w:pPr>
      <w:r>
        <w:rPr>
          <w:rFonts w:ascii="David" w:hAnsi="David" w:cs="David" w:hint="cs"/>
          <w:sz w:val="24"/>
          <w:szCs w:val="24"/>
          <w:rtl/>
        </w:rPr>
        <w:lastRenderedPageBreak/>
        <w:t xml:space="preserve">וצפון קוריאה מחזיקות בנשק גרעיני ועינן חתומות על האמנה (צפון קוריאה חתמה אך חזרה בה בשנת 2003. ראו </w:t>
      </w:r>
      <w:r w:rsidR="00FF4D1E">
        <w:rPr>
          <w:rFonts w:ascii="David" w:hAnsi="David" w:cs="David" w:hint="cs"/>
          <w:sz w:val="24"/>
          <w:szCs w:val="24"/>
          <w:rtl/>
        </w:rPr>
        <w:t>נספח</w:t>
      </w:r>
      <w:r w:rsidR="000C6316">
        <w:rPr>
          <w:rFonts w:ascii="David" w:hAnsi="David" w:cs="David" w:hint="cs"/>
          <w:sz w:val="24"/>
          <w:szCs w:val="24"/>
          <w:rtl/>
        </w:rPr>
        <w:t xml:space="preserve"> ופרק שני </w:t>
      </w:r>
      <w:r w:rsidR="00FF4D1E">
        <w:rPr>
          <w:rFonts w:ascii="David" w:hAnsi="David" w:cs="David" w:hint="cs"/>
          <w:sz w:val="24"/>
          <w:szCs w:val="24"/>
          <w:rtl/>
        </w:rPr>
        <w:t xml:space="preserve"> </w:t>
      </w:r>
      <w:r>
        <w:rPr>
          <w:rFonts w:ascii="David" w:hAnsi="David" w:cs="David" w:hint="cs"/>
          <w:sz w:val="24"/>
          <w:szCs w:val="24"/>
          <w:rtl/>
        </w:rPr>
        <w:t>להלן).</w:t>
      </w:r>
      <w:r w:rsidR="008C259C">
        <w:rPr>
          <w:rStyle w:val="a9"/>
          <w:rFonts w:ascii="David" w:hAnsi="David" w:cs="David"/>
          <w:sz w:val="24"/>
          <w:szCs w:val="24"/>
          <w:rtl/>
        </w:rPr>
        <w:footnoteReference w:id="1"/>
      </w:r>
    </w:p>
    <w:p w14:paraId="0C2E9F4E" w14:textId="09204ECB" w:rsidR="004A3AE7" w:rsidRDefault="00BB3D51" w:rsidP="00BB3D51">
      <w:pPr>
        <w:tabs>
          <w:tab w:val="left" w:pos="3978"/>
        </w:tabs>
        <w:contextualSpacing/>
        <w:rPr>
          <w:rFonts w:ascii="David" w:hAnsi="David" w:cs="David"/>
          <w:sz w:val="24"/>
          <w:szCs w:val="24"/>
          <w:rtl/>
        </w:rPr>
      </w:pPr>
      <w:r>
        <w:rPr>
          <w:rFonts w:ascii="David" w:hAnsi="David" w:cs="David" w:hint="cs"/>
          <w:sz w:val="24"/>
          <w:szCs w:val="24"/>
          <w:rtl/>
        </w:rPr>
        <w:t xml:space="preserve">   ארבע פעמים ניסה העולם בסוף המאה העשרים ותחילת המאה העשרים ואחת למנוע ממדינות להשיג נשק גרעיני. הדיפלומטיה ה"רכה" לא הוכיחה את עצמה: עיראק </w:t>
      </w:r>
      <w:proofErr w:type="spellStart"/>
      <w:r>
        <w:rPr>
          <w:rFonts w:ascii="David" w:hAnsi="David" w:cs="David" w:hint="cs"/>
          <w:sz w:val="24"/>
          <w:szCs w:val="24"/>
          <w:rtl/>
        </w:rPr>
        <w:t>היתה</w:t>
      </w:r>
      <w:proofErr w:type="spellEnd"/>
      <w:r>
        <w:rPr>
          <w:rFonts w:ascii="David" w:hAnsi="David" w:cs="David" w:hint="cs"/>
          <w:sz w:val="24"/>
          <w:szCs w:val="24"/>
          <w:rtl/>
        </w:rPr>
        <w:t xml:space="preserve"> רחוקה מרחק של חודש אחד מהשגת פצצה גרעינית כאשר פרצה מלחמת המפרץ הראשונה. הפיקוח שנכפה עליה כתוצאה מהמלחמה הוא שמנע זאת. לוב ויתרה על נשק גרעיני רק לאחר סנקציות כלכליות חריפות ולחץ אמריקאי קשה ומתמשך. המקרה שלישי הנחשב לבעייתי מכולם הוא של צפון קוריאה שהוליכה שולל את כל העולם ועל כך יורחב בהמשך. איראן, היא המקרה הרביעי שמוכיח שהאיראנים למדו את לקח קודמיהם. הם החליטו למשוך כמה שיותר זמן, לחתום לכאורה על האמנה למניעת הפצה גרעינית, לפרסם בתקשורת הצהרות נגד נשק גרעיני ולהתקדם לקראת הפצצה מתחת לרדאר. </w:t>
      </w:r>
    </w:p>
    <w:p w14:paraId="377B7719" w14:textId="77777777" w:rsidR="00BB3D51" w:rsidRPr="00BB3D51" w:rsidRDefault="00BB3D51" w:rsidP="00BB3D51">
      <w:pPr>
        <w:tabs>
          <w:tab w:val="left" w:pos="3978"/>
        </w:tabs>
        <w:contextualSpacing/>
        <w:rPr>
          <w:rFonts w:ascii="David" w:hAnsi="David" w:cs="David"/>
          <w:sz w:val="24"/>
          <w:szCs w:val="24"/>
          <w:rtl/>
        </w:rPr>
      </w:pPr>
    </w:p>
    <w:p w14:paraId="32B8C0C5" w14:textId="75DBED5A" w:rsidR="008B0A67" w:rsidRPr="001504A0" w:rsidRDefault="00D602E5" w:rsidP="009C2B17">
      <w:pPr>
        <w:tabs>
          <w:tab w:val="left" w:pos="3978"/>
        </w:tabs>
        <w:contextualSpacing/>
        <w:rPr>
          <w:rFonts w:ascii="David" w:hAnsi="David" w:cs="David"/>
          <w:b/>
          <w:bCs/>
          <w:color w:val="FF0000"/>
          <w:sz w:val="24"/>
          <w:szCs w:val="24"/>
          <w:rtl/>
        </w:rPr>
      </w:pPr>
      <w:r>
        <w:rPr>
          <w:rFonts w:ascii="David" w:hAnsi="David" w:cs="David" w:hint="cs"/>
          <w:b/>
          <w:bCs/>
          <w:sz w:val="24"/>
          <w:szCs w:val="24"/>
          <w:rtl/>
        </w:rPr>
        <w:t xml:space="preserve">1 </w:t>
      </w:r>
      <w:r w:rsidR="002307A4">
        <w:rPr>
          <w:rFonts w:ascii="David" w:hAnsi="David" w:cs="David" w:hint="cs"/>
          <w:b/>
          <w:bCs/>
          <w:sz w:val="24"/>
          <w:szCs w:val="24"/>
          <w:rtl/>
        </w:rPr>
        <w:t xml:space="preserve">. </w:t>
      </w:r>
      <w:r>
        <w:rPr>
          <w:rFonts w:ascii="David" w:hAnsi="David" w:cs="David" w:hint="cs"/>
          <w:b/>
          <w:bCs/>
          <w:sz w:val="24"/>
          <w:szCs w:val="24"/>
          <w:rtl/>
        </w:rPr>
        <w:t xml:space="preserve"> </w:t>
      </w:r>
      <w:r w:rsidR="002D0A99" w:rsidRPr="002307A4">
        <w:rPr>
          <w:rFonts w:ascii="David" w:hAnsi="David" w:cs="David" w:hint="cs"/>
          <w:b/>
          <w:bCs/>
          <w:sz w:val="28"/>
          <w:szCs w:val="28"/>
          <w:rtl/>
        </w:rPr>
        <w:t xml:space="preserve">דיפלומטיה </w:t>
      </w:r>
      <w:r w:rsidR="007B7843" w:rsidRPr="002307A4">
        <w:rPr>
          <w:rFonts w:ascii="David" w:hAnsi="David" w:cs="David" w:hint="cs"/>
          <w:b/>
          <w:bCs/>
          <w:sz w:val="28"/>
          <w:szCs w:val="28"/>
          <w:rtl/>
        </w:rPr>
        <w:t xml:space="preserve">בינלאומית </w:t>
      </w:r>
      <w:r w:rsidR="002D0A99" w:rsidRPr="002307A4">
        <w:rPr>
          <w:rFonts w:ascii="David" w:hAnsi="David" w:cs="David" w:hint="cs"/>
          <w:b/>
          <w:bCs/>
          <w:sz w:val="28"/>
          <w:szCs w:val="28"/>
          <w:rtl/>
        </w:rPr>
        <w:t>ומניעת הפצה גרעינית על ידי מדינות</w:t>
      </w:r>
      <w:r w:rsidR="001504A0">
        <w:rPr>
          <w:rFonts w:ascii="David" w:hAnsi="David" w:cs="David" w:hint="cs"/>
          <w:b/>
          <w:bCs/>
          <w:color w:val="FF0000"/>
          <w:sz w:val="24"/>
          <w:szCs w:val="24"/>
          <w:rtl/>
        </w:rPr>
        <w:t xml:space="preserve"> </w:t>
      </w:r>
    </w:p>
    <w:p w14:paraId="23414E6E" w14:textId="2EA41B5E" w:rsidR="002C1884" w:rsidRDefault="009C2B17" w:rsidP="009C2B17">
      <w:pPr>
        <w:tabs>
          <w:tab w:val="left" w:pos="3978"/>
        </w:tabs>
        <w:contextualSpacing/>
        <w:rPr>
          <w:rFonts w:ascii="David" w:hAnsi="David" w:cs="David"/>
          <w:sz w:val="24"/>
          <w:szCs w:val="24"/>
          <w:rtl/>
        </w:rPr>
      </w:pPr>
      <w:r>
        <w:rPr>
          <w:rFonts w:ascii="David" w:hAnsi="David" w:cs="David" w:hint="cs"/>
          <w:sz w:val="24"/>
          <w:szCs w:val="24"/>
          <w:rtl/>
        </w:rPr>
        <w:t>הנחת היסוד</w:t>
      </w:r>
      <w:r w:rsidR="00D8287F">
        <w:rPr>
          <w:rFonts w:ascii="David" w:hAnsi="David" w:cs="David" w:hint="cs"/>
          <w:sz w:val="24"/>
          <w:szCs w:val="24"/>
          <w:rtl/>
        </w:rPr>
        <w:t xml:space="preserve"> של החוקרים </w:t>
      </w:r>
      <w:proofErr w:type="spellStart"/>
      <w:r w:rsidR="00116095">
        <w:rPr>
          <w:rFonts w:ascii="David" w:hAnsi="David" w:cs="David" w:hint="cs"/>
          <w:sz w:val="24"/>
          <w:szCs w:val="24"/>
          <w:rtl/>
        </w:rPr>
        <w:t>פיגמן</w:t>
      </w:r>
      <w:proofErr w:type="spellEnd"/>
      <w:r w:rsidR="00116095">
        <w:rPr>
          <w:rFonts w:ascii="David" w:hAnsi="David" w:cs="David" w:hint="cs"/>
          <w:sz w:val="24"/>
          <w:szCs w:val="24"/>
          <w:rtl/>
        </w:rPr>
        <w:t xml:space="preserve"> והופמן </w:t>
      </w:r>
      <w:r w:rsidR="00D8287F">
        <w:rPr>
          <w:rFonts w:ascii="David" w:hAnsi="David" w:cs="David" w:hint="cs"/>
          <w:sz w:val="24"/>
          <w:szCs w:val="24"/>
          <w:rtl/>
        </w:rPr>
        <w:t>היא כי פעילות דיפלומטית</w:t>
      </w:r>
      <w:r w:rsidR="00B30D10">
        <w:rPr>
          <w:rFonts w:ascii="David" w:hAnsi="David" w:cs="David" w:hint="cs"/>
          <w:sz w:val="24"/>
          <w:szCs w:val="24"/>
          <w:rtl/>
        </w:rPr>
        <w:t xml:space="preserve"> מנעה</w:t>
      </w:r>
      <w:r w:rsidR="00D8287F">
        <w:rPr>
          <w:rFonts w:ascii="David" w:hAnsi="David" w:cs="David" w:hint="cs"/>
          <w:sz w:val="24"/>
          <w:szCs w:val="24"/>
          <w:rtl/>
        </w:rPr>
        <w:t xml:space="preserve"> </w:t>
      </w:r>
      <w:r w:rsidR="00B30D10">
        <w:rPr>
          <w:rFonts w:ascii="David" w:hAnsi="David" w:cs="David" w:hint="cs"/>
          <w:sz w:val="24"/>
          <w:szCs w:val="24"/>
          <w:rtl/>
        </w:rPr>
        <w:t>ו</w:t>
      </w:r>
      <w:r w:rsidR="00D8287F">
        <w:rPr>
          <w:rFonts w:ascii="David" w:hAnsi="David" w:cs="David" w:hint="cs"/>
          <w:sz w:val="24"/>
          <w:szCs w:val="24"/>
          <w:rtl/>
        </w:rPr>
        <w:t xml:space="preserve">עשויה למנוע </w:t>
      </w:r>
      <w:r w:rsidR="00DC28CB">
        <w:rPr>
          <w:rFonts w:ascii="David" w:hAnsi="David" w:cs="David" w:hint="cs"/>
          <w:sz w:val="24"/>
          <w:szCs w:val="24"/>
          <w:rtl/>
        </w:rPr>
        <w:t>הפצה</w:t>
      </w:r>
      <w:r w:rsidR="00D8287F">
        <w:rPr>
          <w:rFonts w:ascii="David" w:hAnsi="David" w:cs="David" w:hint="cs"/>
          <w:sz w:val="24"/>
          <w:szCs w:val="24"/>
          <w:rtl/>
        </w:rPr>
        <w:t xml:space="preserve"> גרעינית, </w:t>
      </w:r>
      <w:r w:rsidR="00514E9B">
        <w:rPr>
          <w:rFonts w:ascii="David" w:hAnsi="David" w:cs="David" w:hint="cs"/>
          <w:sz w:val="24"/>
          <w:szCs w:val="24"/>
          <w:rtl/>
        </w:rPr>
        <w:t>בין אם על</w:t>
      </w:r>
      <w:r>
        <w:rPr>
          <w:rFonts w:ascii="David" w:hAnsi="David" w:cs="David" w:hint="cs"/>
          <w:sz w:val="24"/>
          <w:szCs w:val="24"/>
          <w:rtl/>
        </w:rPr>
        <w:t xml:space="preserve"> ידי בקרה ובין אם על ידי אכיפה.</w:t>
      </w:r>
      <w:r w:rsidR="00D8287F">
        <w:rPr>
          <w:rFonts w:ascii="David" w:hAnsi="David" w:cs="David" w:hint="cs"/>
          <w:sz w:val="24"/>
          <w:szCs w:val="24"/>
          <w:rtl/>
        </w:rPr>
        <w:t xml:space="preserve"> </w:t>
      </w:r>
      <w:r w:rsidR="003A59B8">
        <w:rPr>
          <w:rFonts w:ascii="David" w:hAnsi="David" w:cs="David" w:hint="cs"/>
          <w:sz w:val="24"/>
          <w:szCs w:val="24"/>
          <w:rtl/>
        </w:rPr>
        <w:t>על פי הדיפלומטיה המסורתית, אליה מתיי</w:t>
      </w:r>
      <w:r w:rsidR="003A66E6">
        <w:rPr>
          <w:rFonts w:ascii="David" w:hAnsi="David" w:cs="David" w:hint="cs"/>
          <w:sz w:val="24"/>
          <w:szCs w:val="24"/>
          <w:rtl/>
        </w:rPr>
        <w:t xml:space="preserve">חס </w:t>
      </w:r>
      <w:r w:rsidR="005627DA">
        <w:rPr>
          <w:rFonts w:ascii="David" w:hAnsi="David" w:cs="David" w:hint="cs"/>
          <w:sz w:val="24"/>
          <w:szCs w:val="24"/>
          <w:rtl/>
        </w:rPr>
        <w:t xml:space="preserve"> החוקר </w:t>
      </w:r>
      <w:proofErr w:type="spellStart"/>
      <w:r w:rsidR="005627DA">
        <w:rPr>
          <w:rFonts w:ascii="David" w:hAnsi="David" w:cs="David" w:hint="cs"/>
          <w:sz w:val="24"/>
          <w:szCs w:val="24"/>
          <w:rtl/>
        </w:rPr>
        <w:t>ג'ופרי</w:t>
      </w:r>
      <w:proofErr w:type="spellEnd"/>
      <w:r w:rsidR="005627DA">
        <w:rPr>
          <w:rFonts w:ascii="David" w:hAnsi="David" w:cs="David" w:hint="cs"/>
          <w:sz w:val="24"/>
          <w:szCs w:val="24"/>
          <w:rtl/>
        </w:rPr>
        <w:t xml:space="preserve"> </w:t>
      </w:r>
      <w:proofErr w:type="spellStart"/>
      <w:r w:rsidR="003A66E6">
        <w:rPr>
          <w:rFonts w:ascii="David" w:hAnsi="David" w:cs="David" w:hint="cs"/>
          <w:sz w:val="24"/>
          <w:szCs w:val="24"/>
          <w:rtl/>
        </w:rPr>
        <w:t>פיגמן</w:t>
      </w:r>
      <w:proofErr w:type="spellEnd"/>
      <w:r w:rsidR="003A66E6">
        <w:rPr>
          <w:rFonts w:ascii="David" w:hAnsi="David" w:cs="David" w:hint="cs"/>
          <w:sz w:val="24"/>
          <w:szCs w:val="24"/>
          <w:rtl/>
        </w:rPr>
        <w:t xml:space="preserve"> בספרו </w:t>
      </w:r>
      <w:r w:rsidR="003A66E6" w:rsidRPr="003A66E6">
        <w:rPr>
          <w:rFonts w:ascii="David" w:hAnsi="David" w:cs="David" w:hint="cs"/>
          <w:i/>
          <w:iCs/>
          <w:sz w:val="24"/>
          <w:szCs w:val="24"/>
          <w:rtl/>
        </w:rPr>
        <w:t>הדיפלומטיה בת זמנ</w:t>
      </w:r>
      <w:r w:rsidR="003A59B8" w:rsidRPr="003A66E6">
        <w:rPr>
          <w:rFonts w:ascii="David" w:hAnsi="David" w:cs="David" w:hint="cs"/>
          <w:i/>
          <w:iCs/>
          <w:sz w:val="24"/>
          <w:szCs w:val="24"/>
          <w:rtl/>
        </w:rPr>
        <w:t>נו</w:t>
      </w:r>
      <w:r w:rsidR="003A59B8">
        <w:rPr>
          <w:rFonts w:ascii="David" w:hAnsi="David" w:cs="David" w:hint="cs"/>
          <w:sz w:val="24"/>
          <w:szCs w:val="24"/>
          <w:rtl/>
        </w:rPr>
        <w:t>, הרי הכלים שעמדו לרשות הדיפלומטיה הקלאסית התאימו לטיפול בבעיות שעמהם התמודד העולם לאחר מלחמת העולם השנ</w:t>
      </w:r>
      <w:r w:rsidR="00D57FC5">
        <w:rPr>
          <w:rFonts w:ascii="David" w:hAnsi="David" w:cs="David" w:hint="cs"/>
          <w:sz w:val="24"/>
          <w:szCs w:val="24"/>
          <w:rtl/>
        </w:rPr>
        <w:t>י</w:t>
      </w:r>
      <w:r w:rsidR="003A59B8">
        <w:rPr>
          <w:rFonts w:ascii="David" w:hAnsi="David" w:cs="David" w:hint="cs"/>
          <w:sz w:val="24"/>
          <w:szCs w:val="24"/>
          <w:rtl/>
        </w:rPr>
        <w:t>יה.</w:t>
      </w:r>
      <w:r w:rsidR="002E54D3">
        <w:rPr>
          <w:rFonts w:ascii="David" w:hAnsi="David" w:cs="David" w:hint="cs"/>
          <w:sz w:val="24"/>
          <w:szCs w:val="24"/>
          <w:rtl/>
        </w:rPr>
        <w:t xml:space="preserve"> אולם, מוסיף </w:t>
      </w:r>
      <w:proofErr w:type="spellStart"/>
      <w:r w:rsidR="002E54D3">
        <w:rPr>
          <w:rFonts w:ascii="David" w:hAnsi="David" w:cs="David" w:hint="cs"/>
          <w:sz w:val="24"/>
          <w:szCs w:val="24"/>
          <w:rtl/>
        </w:rPr>
        <w:t>פיגמן</w:t>
      </w:r>
      <w:proofErr w:type="spellEnd"/>
      <w:r w:rsidR="002E54D3">
        <w:rPr>
          <w:rFonts w:ascii="David" w:hAnsi="David" w:cs="David" w:hint="cs"/>
          <w:sz w:val="24"/>
          <w:szCs w:val="24"/>
          <w:rtl/>
        </w:rPr>
        <w:t xml:space="preserve"> כי הכלים הללו שעיקרם תקשורת בין דיפלומטים לא מספיקים בעידן הגרעיני.  לטענתו, על הדיפלומטים להכיר אח</w:t>
      </w:r>
      <w:r w:rsidR="00DD2CD4">
        <w:rPr>
          <w:rFonts w:ascii="David" w:hAnsi="David" w:cs="David" w:hint="cs"/>
          <w:sz w:val="24"/>
          <w:szCs w:val="24"/>
          <w:rtl/>
        </w:rPr>
        <w:t>ד את השני ולא להתנהג לפי מודל מ</w:t>
      </w:r>
      <w:r w:rsidR="00296799">
        <w:rPr>
          <w:rFonts w:ascii="David" w:hAnsi="David" w:cs="David" w:hint="cs"/>
          <w:sz w:val="24"/>
          <w:szCs w:val="24"/>
          <w:rtl/>
        </w:rPr>
        <w:t xml:space="preserve">כני של </w:t>
      </w:r>
      <w:r w:rsidR="002E54D3">
        <w:rPr>
          <w:rFonts w:ascii="David" w:hAnsi="David" w:cs="David" w:hint="cs"/>
          <w:sz w:val="24"/>
          <w:szCs w:val="24"/>
          <w:rtl/>
        </w:rPr>
        <w:t>טיפול במשברים. כמו כן, על הדיפלומטים להכיר את המערכות הפוליטיות של הממשלות המצויות בקונפליקט</w:t>
      </w:r>
      <w:r w:rsidR="00412694">
        <w:rPr>
          <w:rFonts w:ascii="David" w:hAnsi="David" w:cs="David" w:hint="cs"/>
          <w:sz w:val="24"/>
          <w:szCs w:val="24"/>
          <w:rtl/>
        </w:rPr>
        <w:t xml:space="preserve"> ואף לדאוג לכך שמפקדי הצבאות יעמדו בקשר ישיר זה עם זה כצעדים בוני אמון. </w:t>
      </w:r>
      <w:r w:rsidR="00D42F2E">
        <w:rPr>
          <w:rFonts w:ascii="David" w:hAnsi="David" w:cs="David" w:hint="cs"/>
          <w:sz w:val="24"/>
          <w:szCs w:val="24"/>
          <w:rtl/>
        </w:rPr>
        <w:t>על אלה נמנים גם אמצעי תקשורת ישירם בין מנהיגים, דוגמת "הטלפונים האדומים" למיניהם שנועדו למנוע מלחמה קולוסאלית (כך בין היתר נמ</w:t>
      </w:r>
      <w:r w:rsidR="00296799">
        <w:rPr>
          <w:rFonts w:ascii="David" w:hAnsi="David" w:cs="David" w:hint="cs"/>
          <w:sz w:val="24"/>
          <w:szCs w:val="24"/>
          <w:rtl/>
        </w:rPr>
        <w:t>נעה מלחמה גרעינית</w:t>
      </w:r>
      <w:r w:rsidR="00743395">
        <w:rPr>
          <w:rFonts w:ascii="David" w:hAnsi="David" w:cs="David" w:hint="cs"/>
          <w:sz w:val="24"/>
          <w:szCs w:val="24"/>
          <w:rtl/>
        </w:rPr>
        <w:t xml:space="preserve"> ב</w:t>
      </w:r>
      <w:r w:rsidR="00D42F2E">
        <w:rPr>
          <w:rFonts w:ascii="David" w:hAnsi="David" w:cs="David" w:hint="cs"/>
          <w:sz w:val="24"/>
          <w:szCs w:val="24"/>
          <w:rtl/>
        </w:rPr>
        <w:t xml:space="preserve">עת משבר קובה, </w:t>
      </w:r>
      <w:r w:rsidR="00D8287F">
        <w:rPr>
          <w:rFonts w:ascii="David" w:hAnsi="David" w:cs="David" w:hint="cs"/>
          <w:sz w:val="24"/>
          <w:szCs w:val="24"/>
          <w:rtl/>
        </w:rPr>
        <w:t>1962).</w:t>
      </w:r>
      <w:r w:rsidR="008B2B51">
        <w:rPr>
          <w:rFonts w:ascii="David" w:hAnsi="David" w:cs="David" w:hint="cs"/>
          <w:sz w:val="24"/>
          <w:szCs w:val="24"/>
          <w:rtl/>
        </w:rPr>
        <w:t xml:space="preserve"> משבר קובה הוא דוגמא למקרה בו הדיפלומטיה הצליחה למנוע שימוש בנשק גרעיני ויצרה הרתעה שמנעה גם את הפצתו תוך דיאלוג דיפלומטי בין גושי.</w:t>
      </w:r>
      <w:r w:rsidR="00D8287F">
        <w:rPr>
          <w:rFonts w:ascii="David" w:hAnsi="David" w:cs="David" w:hint="cs"/>
          <w:sz w:val="24"/>
          <w:szCs w:val="24"/>
          <w:rtl/>
        </w:rPr>
        <w:t xml:space="preserve"> </w:t>
      </w:r>
      <w:r w:rsidR="00FD5A7B">
        <w:rPr>
          <w:rStyle w:val="a9"/>
          <w:rFonts w:ascii="David" w:hAnsi="David" w:cs="David"/>
          <w:sz w:val="24"/>
          <w:szCs w:val="24"/>
          <w:rtl/>
        </w:rPr>
        <w:footnoteReference w:id="2"/>
      </w:r>
    </w:p>
    <w:p w14:paraId="1B6A8D4F" w14:textId="1BECBB1C" w:rsidR="00D8287F" w:rsidRDefault="00D8287F" w:rsidP="00CA2E8A">
      <w:pPr>
        <w:tabs>
          <w:tab w:val="left" w:pos="3978"/>
        </w:tabs>
        <w:contextualSpacing/>
        <w:rPr>
          <w:rFonts w:ascii="David" w:hAnsi="David" w:cs="David"/>
          <w:sz w:val="24"/>
          <w:szCs w:val="24"/>
          <w:rtl/>
        </w:rPr>
      </w:pPr>
      <w:r>
        <w:rPr>
          <w:rFonts w:ascii="David" w:hAnsi="David" w:cs="David" w:hint="cs"/>
          <w:sz w:val="24"/>
          <w:szCs w:val="24"/>
          <w:rtl/>
        </w:rPr>
        <w:t xml:space="preserve">    </w:t>
      </w:r>
      <w:r w:rsidR="007634E3">
        <w:rPr>
          <w:rFonts w:ascii="David" w:hAnsi="David" w:cs="David" w:hint="cs"/>
          <w:sz w:val="24"/>
          <w:szCs w:val="24"/>
          <w:rtl/>
        </w:rPr>
        <w:t>מנגנון מסודר וממוסד שתפקידו לגר</w:t>
      </w:r>
      <w:r>
        <w:rPr>
          <w:rFonts w:ascii="David" w:hAnsi="David" w:cs="David" w:hint="cs"/>
          <w:sz w:val="24"/>
          <w:szCs w:val="24"/>
          <w:rtl/>
        </w:rPr>
        <w:t>ום לכל אלה לקרות כאשר סכסוך בין מדינות מאיים להפוך לסכסוך אלים הכרוך בשימוש בנשק גרעיני הוא מועצת הבטחון של האו"ם</w:t>
      </w:r>
      <w:r w:rsidR="00275B4E">
        <w:rPr>
          <w:rFonts w:ascii="David" w:hAnsi="David" w:cs="David" w:hint="cs"/>
          <w:sz w:val="24"/>
          <w:szCs w:val="24"/>
          <w:rtl/>
        </w:rPr>
        <w:t xml:space="preserve"> שיש לה יכולת מסוימת ליצור בטחון</w:t>
      </w:r>
      <w:r w:rsidR="007634E3">
        <w:rPr>
          <w:rFonts w:ascii="David" w:hAnsi="David" w:cs="David" w:hint="cs"/>
          <w:sz w:val="24"/>
          <w:szCs w:val="24"/>
          <w:rtl/>
        </w:rPr>
        <w:t xml:space="preserve"> על ידי דיפלומטיה</w:t>
      </w:r>
      <w:r w:rsidR="00514E9B">
        <w:rPr>
          <w:rFonts w:ascii="David" w:hAnsi="David" w:cs="David" w:hint="cs"/>
          <w:sz w:val="24"/>
          <w:szCs w:val="24"/>
          <w:rtl/>
        </w:rPr>
        <w:t xml:space="preserve"> וכמותה גם בריתות צבאיות </w:t>
      </w:r>
      <w:r w:rsidR="00144017">
        <w:rPr>
          <w:rFonts w:ascii="David" w:hAnsi="David" w:cs="David" w:hint="cs"/>
          <w:sz w:val="24"/>
          <w:szCs w:val="24"/>
          <w:rtl/>
        </w:rPr>
        <w:t xml:space="preserve">גושיות דוגמת ברית </w:t>
      </w:r>
      <w:r w:rsidR="00032E9E">
        <w:rPr>
          <w:rFonts w:ascii="David" w:hAnsi="David" w:cs="David" w:hint="cs"/>
          <w:sz w:val="24"/>
          <w:szCs w:val="24"/>
          <w:rtl/>
        </w:rPr>
        <w:t>וארשה</w:t>
      </w:r>
      <w:r w:rsidR="00144017">
        <w:rPr>
          <w:rFonts w:ascii="David" w:hAnsi="David" w:cs="David" w:hint="cs"/>
          <w:sz w:val="24"/>
          <w:szCs w:val="24"/>
          <w:rtl/>
        </w:rPr>
        <w:t xml:space="preserve"> ונאט"ו. </w:t>
      </w:r>
      <w:r w:rsidR="007634E3">
        <w:rPr>
          <w:rFonts w:ascii="David" w:hAnsi="David" w:cs="David" w:hint="cs"/>
          <w:sz w:val="24"/>
          <w:szCs w:val="24"/>
          <w:rtl/>
        </w:rPr>
        <w:t xml:space="preserve">אלא שיש לציין כי </w:t>
      </w:r>
      <w:r w:rsidR="007F4FB4">
        <w:rPr>
          <w:rFonts w:ascii="David" w:hAnsi="David" w:cs="David" w:hint="cs"/>
          <w:sz w:val="24"/>
          <w:szCs w:val="24"/>
          <w:rtl/>
        </w:rPr>
        <w:t xml:space="preserve">ידוע לנו כי </w:t>
      </w:r>
      <w:r w:rsidR="007634E3">
        <w:rPr>
          <w:rFonts w:ascii="David" w:hAnsi="David" w:cs="David" w:hint="cs"/>
          <w:sz w:val="24"/>
          <w:szCs w:val="24"/>
          <w:rtl/>
        </w:rPr>
        <w:t>דווקא בריתו</w:t>
      </w:r>
      <w:r w:rsidR="00514E9B">
        <w:rPr>
          <w:rFonts w:ascii="David" w:hAnsi="David" w:cs="David" w:hint="cs"/>
          <w:sz w:val="24"/>
          <w:szCs w:val="24"/>
          <w:rtl/>
        </w:rPr>
        <w:t>ת מעין אלה גורמות ל</w:t>
      </w:r>
      <w:r w:rsidR="007634E3">
        <w:rPr>
          <w:rFonts w:ascii="David" w:hAnsi="David" w:cs="David" w:hint="cs"/>
          <w:sz w:val="24"/>
          <w:szCs w:val="24"/>
          <w:rtl/>
        </w:rPr>
        <w:t xml:space="preserve">הפצה של נשק גרעיני והתחמשות גרעינית. </w:t>
      </w:r>
      <w:r w:rsidR="00514E9B">
        <w:rPr>
          <w:rFonts w:ascii="David" w:hAnsi="David" w:cs="David" w:hint="cs"/>
          <w:sz w:val="24"/>
          <w:szCs w:val="24"/>
          <w:rtl/>
        </w:rPr>
        <w:t xml:space="preserve">כל </w:t>
      </w:r>
      <w:r w:rsidR="00F43C42">
        <w:rPr>
          <w:rFonts w:ascii="David" w:hAnsi="David" w:cs="David" w:hint="cs"/>
          <w:sz w:val="24"/>
          <w:szCs w:val="24"/>
          <w:rtl/>
        </w:rPr>
        <w:t>אחד מהגושים שואף לצבור יותר כוח</w:t>
      </w:r>
      <w:r w:rsidR="00CA2E8A">
        <w:rPr>
          <w:rFonts w:ascii="David" w:hAnsi="David" w:cs="David" w:hint="cs"/>
          <w:sz w:val="24"/>
          <w:szCs w:val="24"/>
          <w:rtl/>
        </w:rPr>
        <w:t xml:space="preserve"> וכך באופן פרדוכסלי י</w:t>
      </w:r>
      <w:r w:rsidR="007634E3">
        <w:rPr>
          <w:rFonts w:ascii="David" w:hAnsi="David" w:cs="David" w:hint="cs"/>
          <w:sz w:val="24"/>
          <w:szCs w:val="24"/>
          <w:rtl/>
        </w:rPr>
        <w:t>וצר</w:t>
      </w:r>
      <w:r w:rsidR="00BC5D56">
        <w:rPr>
          <w:rFonts w:ascii="David" w:hAnsi="David" w:cs="David" w:hint="cs"/>
          <w:sz w:val="24"/>
          <w:szCs w:val="24"/>
          <w:rtl/>
        </w:rPr>
        <w:t>ת</w:t>
      </w:r>
      <w:r w:rsidR="007634E3">
        <w:rPr>
          <w:rFonts w:ascii="David" w:hAnsi="David" w:cs="David" w:hint="cs"/>
          <w:sz w:val="24"/>
          <w:szCs w:val="24"/>
          <w:rtl/>
        </w:rPr>
        <w:t xml:space="preserve"> </w:t>
      </w:r>
      <w:r w:rsidR="00CA2E8A">
        <w:rPr>
          <w:rFonts w:ascii="David" w:hAnsi="David" w:cs="David" w:hint="cs"/>
          <w:sz w:val="24"/>
          <w:szCs w:val="24"/>
          <w:rtl/>
        </w:rPr>
        <w:t xml:space="preserve">הדיפלומטיה </w:t>
      </w:r>
      <w:r w:rsidR="007634E3">
        <w:rPr>
          <w:rFonts w:ascii="David" w:hAnsi="David" w:cs="David" w:hint="cs"/>
          <w:sz w:val="24"/>
          <w:szCs w:val="24"/>
          <w:rtl/>
        </w:rPr>
        <w:t xml:space="preserve">בטחון באמצעות </w:t>
      </w:r>
      <w:r w:rsidR="00CA2E8A">
        <w:rPr>
          <w:rFonts w:ascii="David" w:hAnsi="David" w:cs="David" w:hint="cs"/>
          <w:sz w:val="24"/>
          <w:szCs w:val="24"/>
          <w:rtl/>
        </w:rPr>
        <w:t>סכנה</w:t>
      </w:r>
      <w:r w:rsidR="007634E3">
        <w:rPr>
          <w:rFonts w:ascii="David" w:hAnsi="David" w:cs="David" w:hint="cs"/>
          <w:sz w:val="24"/>
          <w:szCs w:val="24"/>
          <w:rtl/>
        </w:rPr>
        <w:t xml:space="preserve">. </w:t>
      </w:r>
      <w:r w:rsidR="00305FD5">
        <w:rPr>
          <w:rFonts w:ascii="David" w:hAnsi="David" w:cs="David" w:hint="cs"/>
          <w:sz w:val="24"/>
          <w:szCs w:val="24"/>
          <w:rtl/>
        </w:rPr>
        <w:t xml:space="preserve"> שיח דיפלומטי שמטרתו פירוק נשק ובקרה על ההתחמשות הוא לטענתו של </w:t>
      </w:r>
      <w:proofErr w:type="spellStart"/>
      <w:r w:rsidR="00305FD5">
        <w:rPr>
          <w:rFonts w:ascii="David" w:hAnsi="David" w:cs="David" w:hint="cs"/>
          <w:sz w:val="24"/>
          <w:szCs w:val="24"/>
          <w:rtl/>
        </w:rPr>
        <w:t>פיגמן</w:t>
      </w:r>
      <w:proofErr w:type="spellEnd"/>
      <w:r w:rsidR="00305FD5">
        <w:rPr>
          <w:rFonts w:ascii="David" w:hAnsi="David" w:cs="David" w:hint="cs"/>
          <w:sz w:val="24"/>
          <w:szCs w:val="24"/>
          <w:rtl/>
        </w:rPr>
        <w:t xml:space="preserve"> אמצעי יעיל למניעת מלחמות והרס</w:t>
      </w:r>
      <w:r w:rsidR="00F22D22">
        <w:rPr>
          <w:rFonts w:ascii="David" w:hAnsi="David" w:cs="David" w:hint="cs"/>
          <w:sz w:val="24"/>
          <w:szCs w:val="24"/>
          <w:rtl/>
        </w:rPr>
        <w:t xml:space="preserve"> והוא לא מכוון רק לנשק גרעיני</w:t>
      </w:r>
      <w:r w:rsidR="00305FD5">
        <w:rPr>
          <w:rFonts w:ascii="David" w:hAnsi="David" w:cs="David" w:hint="cs"/>
          <w:sz w:val="24"/>
          <w:szCs w:val="24"/>
          <w:rtl/>
        </w:rPr>
        <w:t>.</w:t>
      </w:r>
    </w:p>
    <w:p w14:paraId="1947CB53" w14:textId="77777777" w:rsidR="0068039D" w:rsidRDefault="007F4FB4" w:rsidP="00102E5F">
      <w:pPr>
        <w:tabs>
          <w:tab w:val="left" w:pos="3978"/>
        </w:tabs>
        <w:contextualSpacing/>
        <w:rPr>
          <w:rFonts w:ascii="David" w:hAnsi="David" w:cs="David"/>
          <w:sz w:val="24"/>
          <w:szCs w:val="24"/>
          <w:rtl/>
        </w:rPr>
      </w:pPr>
      <w:r>
        <w:rPr>
          <w:rFonts w:ascii="David" w:hAnsi="David" w:cs="David" w:hint="cs"/>
          <w:sz w:val="24"/>
          <w:szCs w:val="24"/>
          <w:rtl/>
        </w:rPr>
        <w:t xml:space="preserve">    </w:t>
      </w:r>
    </w:p>
    <w:p w14:paraId="7DCA2B40" w14:textId="77777777" w:rsidR="0068039D" w:rsidRDefault="0068039D" w:rsidP="00102E5F">
      <w:pPr>
        <w:tabs>
          <w:tab w:val="left" w:pos="3978"/>
        </w:tabs>
        <w:contextualSpacing/>
        <w:rPr>
          <w:rFonts w:ascii="David" w:hAnsi="David" w:cs="David"/>
          <w:sz w:val="24"/>
          <w:szCs w:val="24"/>
          <w:rtl/>
        </w:rPr>
      </w:pPr>
    </w:p>
    <w:p w14:paraId="15A9A433" w14:textId="328B8E7F" w:rsidR="00C247F7" w:rsidRDefault="0068039D" w:rsidP="0068039D">
      <w:pPr>
        <w:tabs>
          <w:tab w:val="left" w:pos="3978"/>
        </w:tabs>
        <w:contextualSpacing/>
        <w:rPr>
          <w:rFonts w:ascii="David" w:hAnsi="David" w:cs="David"/>
          <w:sz w:val="24"/>
          <w:szCs w:val="24"/>
          <w:rtl/>
        </w:rPr>
      </w:pPr>
      <w:r>
        <w:rPr>
          <w:rFonts w:ascii="David" w:hAnsi="David" w:cs="David" w:hint="cs"/>
          <w:sz w:val="24"/>
          <w:szCs w:val="24"/>
          <w:rtl/>
        </w:rPr>
        <w:lastRenderedPageBreak/>
        <w:t xml:space="preserve">   </w:t>
      </w:r>
      <w:r w:rsidR="007F4FB4">
        <w:rPr>
          <w:rFonts w:ascii="David" w:hAnsi="David" w:cs="David" w:hint="cs"/>
          <w:sz w:val="24"/>
          <w:szCs w:val="24"/>
          <w:rtl/>
        </w:rPr>
        <w:t>אכן, דיפלומטיה המפקחת על הפצתו של נשק קטלני</w:t>
      </w:r>
      <w:r w:rsidR="00710627">
        <w:rPr>
          <w:rFonts w:ascii="David" w:hAnsi="David" w:cs="David" w:hint="cs"/>
          <w:sz w:val="24"/>
          <w:szCs w:val="24"/>
          <w:rtl/>
        </w:rPr>
        <w:t xml:space="preserve"> </w:t>
      </w:r>
      <w:r w:rsidR="00BE4713">
        <w:rPr>
          <w:rFonts w:ascii="David" w:hAnsi="David" w:cs="David" w:hint="cs"/>
          <w:sz w:val="24"/>
          <w:szCs w:val="24"/>
          <w:rtl/>
        </w:rPr>
        <w:t xml:space="preserve">מנהלת משא ומתן בין </w:t>
      </w:r>
      <w:proofErr w:type="spellStart"/>
      <w:r w:rsidR="00BE4713">
        <w:rPr>
          <w:rFonts w:ascii="David" w:hAnsi="David" w:cs="David" w:hint="cs"/>
          <w:sz w:val="24"/>
          <w:szCs w:val="24"/>
          <w:rtl/>
        </w:rPr>
        <w:t>מחזיקיו</w:t>
      </w:r>
      <w:proofErr w:type="spellEnd"/>
      <w:r w:rsidR="00BE4713">
        <w:rPr>
          <w:rFonts w:ascii="David" w:hAnsi="David" w:cs="David" w:hint="cs"/>
          <w:sz w:val="24"/>
          <w:szCs w:val="24"/>
          <w:rtl/>
        </w:rPr>
        <w:t xml:space="preserve"> של נשק זה</w:t>
      </w:r>
      <w:r w:rsidR="00F7281B">
        <w:rPr>
          <w:rFonts w:ascii="David" w:hAnsi="David" w:cs="David" w:hint="cs"/>
          <w:sz w:val="24"/>
          <w:szCs w:val="24"/>
          <w:rtl/>
        </w:rPr>
        <w:t xml:space="preserve"> גם</w:t>
      </w:r>
      <w:r w:rsidR="00BE4713">
        <w:rPr>
          <w:rFonts w:ascii="David" w:hAnsi="David" w:cs="David" w:hint="cs"/>
          <w:sz w:val="24"/>
          <w:szCs w:val="24"/>
          <w:rtl/>
        </w:rPr>
        <w:t xml:space="preserve"> כדי להגביל את הפצתו</w:t>
      </w:r>
      <w:r w:rsidR="00710627">
        <w:rPr>
          <w:rFonts w:ascii="David" w:hAnsi="David" w:cs="David" w:hint="cs"/>
          <w:sz w:val="24"/>
          <w:szCs w:val="24"/>
          <w:rtl/>
        </w:rPr>
        <w:t xml:space="preserve"> לאלה שטרם השיגו אותו</w:t>
      </w:r>
      <w:r w:rsidR="00BE4713">
        <w:rPr>
          <w:rFonts w:ascii="David" w:hAnsi="David" w:cs="David" w:hint="cs"/>
          <w:sz w:val="24"/>
          <w:szCs w:val="24"/>
          <w:rtl/>
        </w:rPr>
        <w:t xml:space="preserve">. </w:t>
      </w:r>
      <w:r w:rsidR="00AB51B8">
        <w:rPr>
          <w:rFonts w:ascii="David" w:hAnsi="David" w:cs="David" w:hint="cs"/>
          <w:sz w:val="24"/>
          <w:szCs w:val="24"/>
          <w:rtl/>
        </w:rPr>
        <w:t>דיפלומטיה מעין זו לוקחת בחשבון כי לעיתים, יהיה האינטרס של אחד הצדדים או שניהם לרמות ולהעלים את היכולת האמיתיות שלו כדי</w:t>
      </w:r>
      <w:r w:rsidR="004E7DF3">
        <w:rPr>
          <w:rFonts w:ascii="David" w:hAnsi="David" w:cs="David" w:hint="cs"/>
          <w:sz w:val="24"/>
          <w:szCs w:val="24"/>
          <w:rtl/>
        </w:rPr>
        <w:t xml:space="preserve"> להיראות כמי שאכן עוצר את הפצת הנשק אך להישאר חמוש בשעת הצורך. </w:t>
      </w:r>
      <w:r w:rsidR="00AB2968">
        <w:rPr>
          <w:rFonts w:ascii="David" w:hAnsi="David" w:cs="David" w:hint="cs"/>
          <w:sz w:val="24"/>
          <w:szCs w:val="24"/>
          <w:rtl/>
        </w:rPr>
        <w:t>במקרה כזה, תגויס הדיפלומטיה לטובת מניעת ההתחמשות ההדדית, תוך ידיעה ברורה שלא כולם, כולל הדיפלומטים, אומרים אמת. דוגמא טובה למצב כזה היא המתרחש באיראן שבמשך שנים טענה שאינה משדרגת את יכולותיה הגרעיניות</w:t>
      </w:r>
      <w:r w:rsidR="006108E5">
        <w:rPr>
          <w:rFonts w:ascii="David" w:hAnsi="David" w:cs="David" w:hint="cs"/>
          <w:sz w:val="24"/>
          <w:szCs w:val="24"/>
          <w:rtl/>
        </w:rPr>
        <w:t xml:space="preserve"> לקראת נשק גרעיני</w:t>
      </w:r>
      <w:r w:rsidR="00AB2968">
        <w:rPr>
          <w:rFonts w:ascii="David" w:hAnsi="David" w:cs="David" w:hint="cs"/>
          <w:sz w:val="24"/>
          <w:szCs w:val="24"/>
          <w:rtl/>
        </w:rPr>
        <w:t>, ואף הגיעה להישגים דיפלומטיים דוגמת ביטול הסנקציות</w:t>
      </w:r>
      <w:r w:rsidR="00CD76BB">
        <w:rPr>
          <w:rFonts w:ascii="David" w:hAnsi="David" w:cs="David" w:hint="cs"/>
          <w:sz w:val="24"/>
          <w:szCs w:val="24"/>
          <w:rtl/>
        </w:rPr>
        <w:t xml:space="preserve"> שהוטלו עליה כתוצאה מהליך דיפלומטי בינלאומי,</w:t>
      </w:r>
      <w:r w:rsidR="00AB2968">
        <w:rPr>
          <w:rFonts w:ascii="David" w:hAnsi="David" w:cs="David" w:hint="cs"/>
          <w:sz w:val="24"/>
          <w:szCs w:val="24"/>
          <w:rtl/>
        </w:rPr>
        <w:t xml:space="preserve"> על סמך מציאות שמסתברת כיום כ</w:t>
      </w:r>
      <w:r w:rsidR="00670135">
        <w:rPr>
          <w:rFonts w:ascii="David" w:hAnsi="David" w:cs="David" w:hint="cs"/>
          <w:sz w:val="24"/>
          <w:szCs w:val="24"/>
          <w:rtl/>
        </w:rPr>
        <w:t xml:space="preserve">מציאות </w:t>
      </w:r>
      <w:r w:rsidR="00AB2968">
        <w:rPr>
          <w:rFonts w:ascii="David" w:hAnsi="David" w:cs="David" w:hint="cs"/>
          <w:sz w:val="24"/>
          <w:szCs w:val="24"/>
          <w:rtl/>
        </w:rPr>
        <w:t>מדומה</w:t>
      </w:r>
      <w:r w:rsidR="006E6EE4">
        <w:rPr>
          <w:rFonts w:ascii="David" w:hAnsi="David" w:cs="David" w:hint="cs"/>
          <w:sz w:val="24"/>
          <w:szCs w:val="24"/>
          <w:rtl/>
        </w:rPr>
        <w:t>,</w:t>
      </w:r>
      <w:r w:rsidR="004378CC">
        <w:rPr>
          <w:rFonts w:ascii="David" w:hAnsi="David" w:cs="David" w:hint="cs"/>
          <w:sz w:val="24"/>
          <w:szCs w:val="24"/>
          <w:rtl/>
        </w:rPr>
        <w:t xml:space="preserve"> למרות הפיקוח של</w:t>
      </w:r>
    </w:p>
    <w:p w14:paraId="795A3413" w14:textId="280CF598" w:rsidR="00151A81" w:rsidRDefault="004378CC" w:rsidP="00C247F7">
      <w:pPr>
        <w:tabs>
          <w:tab w:val="left" w:pos="3978"/>
        </w:tabs>
        <w:contextualSpacing/>
        <w:rPr>
          <w:rFonts w:ascii="David" w:hAnsi="David" w:cs="David"/>
          <w:sz w:val="24"/>
          <w:szCs w:val="24"/>
          <w:rtl/>
        </w:rPr>
      </w:pPr>
      <w:r>
        <w:rPr>
          <w:rFonts w:ascii="David" w:hAnsi="David" w:cs="David" w:hint="cs"/>
          <w:sz w:val="24"/>
          <w:szCs w:val="24"/>
          <w:rtl/>
        </w:rPr>
        <w:t xml:space="preserve"> הסוכנות לאנרגיה אטומית</w:t>
      </w:r>
      <w:r w:rsidR="00AB2968">
        <w:rPr>
          <w:rFonts w:ascii="David" w:hAnsi="David" w:cs="David" w:hint="cs"/>
          <w:sz w:val="24"/>
          <w:szCs w:val="24"/>
          <w:rtl/>
        </w:rPr>
        <w:t>.</w:t>
      </w:r>
      <w:r w:rsidR="00473D48">
        <w:rPr>
          <w:rFonts w:ascii="David" w:hAnsi="David" w:cs="David" w:hint="cs"/>
          <w:sz w:val="24"/>
          <w:szCs w:val="24"/>
          <w:rtl/>
        </w:rPr>
        <w:t xml:space="preserve"> המצב מסתבך </w:t>
      </w:r>
      <w:r w:rsidR="00270394">
        <w:rPr>
          <w:rFonts w:ascii="David" w:hAnsi="David" w:cs="David" w:hint="cs"/>
          <w:sz w:val="24"/>
          <w:szCs w:val="24"/>
          <w:rtl/>
        </w:rPr>
        <w:t>כאשר השואפים להחזיק</w:t>
      </w:r>
      <w:r w:rsidR="00521B7E">
        <w:rPr>
          <w:rFonts w:ascii="David" w:hAnsi="David" w:cs="David" w:hint="cs"/>
          <w:sz w:val="24"/>
          <w:szCs w:val="24"/>
          <w:rtl/>
        </w:rPr>
        <w:t xml:space="preserve"> בנשק גרעיני, אינם מדינות אלא ארגונים או מיליציות עממיות, שאינם </w:t>
      </w:r>
      <w:r w:rsidR="000761A1">
        <w:rPr>
          <w:rFonts w:ascii="David" w:hAnsi="David" w:cs="David" w:hint="cs"/>
          <w:sz w:val="24"/>
          <w:szCs w:val="24"/>
          <w:rtl/>
        </w:rPr>
        <w:t>מחויבים</w:t>
      </w:r>
      <w:r w:rsidR="00521B7E">
        <w:rPr>
          <w:rFonts w:ascii="David" w:hAnsi="David" w:cs="David" w:hint="cs"/>
          <w:sz w:val="24"/>
          <w:szCs w:val="24"/>
          <w:rtl/>
        </w:rPr>
        <w:t xml:space="preserve"> לכללי הדיפלומטיה המק</w:t>
      </w:r>
      <w:r w:rsidR="0097300B">
        <w:rPr>
          <w:rFonts w:ascii="David" w:hAnsi="David" w:cs="David" w:hint="cs"/>
          <w:sz w:val="24"/>
          <w:szCs w:val="24"/>
          <w:rtl/>
        </w:rPr>
        <w:t>ו</w:t>
      </w:r>
      <w:r w:rsidR="00521B7E">
        <w:rPr>
          <w:rFonts w:ascii="David" w:hAnsi="David" w:cs="David" w:hint="cs"/>
          <w:sz w:val="24"/>
          <w:szCs w:val="24"/>
          <w:rtl/>
        </w:rPr>
        <w:t xml:space="preserve">בלים ואף </w:t>
      </w:r>
      <w:r w:rsidR="000761A1">
        <w:rPr>
          <w:rFonts w:ascii="David" w:hAnsi="David" w:cs="David" w:hint="cs"/>
          <w:sz w:val="24"/>
          <w:szCs w:val="24"/>
          <w:rtl/>
        </w:rPr>
        <w:t>מחויבים</w:t>
      </w:r>
      <w:r w:rsidR="00521B7E">
        <w:rPr>
          <w:rFonts w:ascii="David" w:hAnsi="David" w:cs="David" w:hint="cs"/>
          <w:sz w:val="24"/>
          <w:szCs w:val="24"/>
          <w:rtl/>
        </w:rPr>
        <w:t xml:space="preserve"> עוד פחות</w:t>
      </w:r>
    </w:p>
    <w:p w14:paraId="2117F495" w14:textId="3550D723" w:rsidR="00102E5F" w:rsidRDefault="00151A81" w:rsidP="00102E5F">
      <w:pPr>
        <w:tabs>
          <w:tab w:val="left" w:pos="3978"/>
        </w:tabs>
        <w:contextualSpacing/>
        <w:rPr>
          <w:rFonts w:ascii="David" w:hAnsi="David" w:cs="David"/>
          <w:sz w:val="24"/>
          <w:szCs w:val="24"/>
          <w:rtl/>
        </w:rPr>
      </w:pPr>
      <w:r>
        <w:rPr>
          <w:rFonts w:ascii="David" w:hAnsi="David" w:cs="David" w:hint="cs"/>
          <w:sz w:val="24"/>
          <w:szCs w:val="24"/>
          <w:rtl/>
        </w:rPr>
        <w:t xml:space="preserve"> </w:t>
      </w:r>
      <w:r w:rsidR="00521B7E">
        <w:rPr>
          <w:rFonts w:ascii="David" w:hAnsi="David" w:cs="David" w:hint="cs"/>
          <w:sz w:val="24"/>
          <w:szCs w:val="24"/>
          <w:rtl/>
        </w:rPr>
        <w:t>מאחרים לומר אמת או לעמוד בהת</w:t>
      </w:r>
      <w:r w:rsidR="00BC7D7D">
        <w:rPr>
          <w:rFonts w:ascii="David" w:hAnsi="David" w:cs="David" w:hint="cs"/>
          <w:sz w:val="24"/>
          <w:szCs w:val="24"/>
          <w:rtl/>
        </w:rPr>
        <w:t>חיי</w:t>
      </w:r>
      <w:r w:rsidR="00521B7E">
        <w:rPr>
          <w:rFonts w:ascii="David" w:hAnsi="David" w:cs="David" w:hint="cs"/>
          <w:sz w:val="24"/>
          <w:szCs w:val="24"/>
          <w:rtl/>
        </w:rPr>
        <w:t xml:space="preserve">בויותיהם, מאחר שבעיניהם האינטרסים שלהם עומדים </w:t>
      </w:r>
      <w:r w:rsidR="00BC7D7D">
        <w:rPr>
          <w:rFonts w:ascii="David" w:hAnsi="David" w:cs="David" w:hint="cs"/>
          <w:sz w:val="24"/>
          <w:szCs w:val="24"/>
          <w:rtl/>
        </w:rPr>
        <w:t>מ</w:t>
      </w:r>
      <w:r w:rsidR="00521B7E">
        <w:rPr>
          <w:rFonts w:ascii="David" w:hAnsi="David" w:cs="David" w:hint="cs"/>
          <w:sz w:val="24"/>
          <w:szCs w:val="24"/>
          <w:rtl/>
        </w:rPr>
        <w:t>על לאלה של האנושות.</w:t>
      </w:r>
      <w:r w:rsidR="001528B4">
        <w:rPr>
          <w:rFonts w:ascii="David" w:hAnsi="David" w:cs="David" w:hint="cs"/>
          <w:sz w:val="24"/>
          <w:szCs w:val="24"/>
          <w:rtl/>
        </w:rPr>
        <w:t xml:space="preserve"> </w:t>
      </w:r>
      <w:r w:rsidR="00A73189">
        <w:rPr>
          <w:rFonts w:ascii="David" w:hAnsi="David" w:cs="David" w:hint="cs"/>
          <w:sz w:val="24"/>
          <w:szCs w:val="24"/>
          <w:rtl/>
        </w:rPr>
        <w:t>במקרה כזה פעולה דיפלומטית נתקלת בקשיים.</w:t>
      </w:r>
      <w:r w:rsidR="00402122">
        <w:rPr>
          <w:rFonts w:ascii="David" w:hAnsi="David" w:cs="David" w:hint="cs"/>
          <w:sz w:val="24"/>
          <w:szCs w:val="24"/>
          <w:rtl/>
        </w:rPr>
        <w:t xml:space="preserve"> מקרה איראן הוא עדיין בהתהוות ורב בו הנסתר על הגלוי, אולם נראה כי כאן כשלה הדיפלומטיה ואיראן בכל זאת נמצאת בדר</w:t>
      </w:r>
      <w:r w:rsidR="004163BB">
        <w:rPr>
          <w:rFonts w:ascii="David" w:hAnsi="David" w:cs="David" w:hint="cs"/>
          <w:sz w:val="24"/>
          <w:szCs w:val="24"/>
          <w:rtl/>
        </w:rPr>
        <w:t>ך</w:t>
      </w:r>
      <w:r w:rsidR="00402122">
        <w:rPr>
          <w:rFonts w:ascii="David" w:hAnsi="David" w:cs="David" w:hint="cs"/>
          <w:sz w:val="24"/>
          <w:szCs w:val="24"/>
          <w:rtl/>
        </w:rPr>
        <w:t xml:space="preserve"> להשיג </w:t>
      </w:r>
    </w:p>
    <w:p w14:paraId="61BBBDC7" w14:textId="2F0ECF1F" w:rsidR="00270394" w:rsidRDefault="007E59C9" w:rsidP="00102E5F">
      <w:pPr>
        <w:tabs>
          <w:tab w:val="left" w:pos="3978"/>
        </w:tabs>
        <w:contextualSpacing/>
        <w:rPr>
          <w:rFonts w:ascii="David" w:hAnsi="David" w:cs="David"/>
          <w:sz w:val="24"/>
          <w:szCs w:val="24"/>
          <w:rtl/>
        </w:rPr>
      </w:pPr>
      <w:r>
        <w:rPr>
          <w:rFonts w:ascii="David" w:hAnsi="David" w:cs="David" w:hint="cs"/>
          <w:sz w:val="24"/>
          <w:szCs w:val="24"/>
          <w:rtl/>
        </w:rPr>
        <w:t>נ</w:t>
      </w:r>
      <w:r w:rsidR="00402122">
        <w:rPr>
          <w:rFonts w:ascii="David" w:hAnsi="David" w:cs="David" w:hint="cs"/>
          <w:sz w:val="24"/>
          <w:szCs w:val="24"/>
          <w:rtl/>
        </w:rPr>
        <w:t>שק גרעיני מבצעי</w:t>
      </w:r>
      <w:r w:rsidR="004163BB">
        <w:rPr>
          <w:rFonts w:ascii="David" w:hAnsi="David" w:cs="David" w:hint="cs"/>
          <w:sz w:val="24"/>
          <w:szCs w:val="24"/>
          <w:rtl/>
        </w:rPr>
        <w:t xml:space="preserve"> על אף אמצעי ההרתעה מחד והסכם מיטיב</w:t>
      </w:r>
      <w:r w:rsidR="00461AC0">
        <w:rPr>
          <w:rFonts w:ascii="David" w:hAnsi="David" w:cs="David" w:hint="cs"/>
          <w:sz w:val="24"/>
          <w:szCs w:val="24"/>
          <w:rtl/>
        </w:rPr>
        <w:t xml:space="preserve"> של אובמה</w:t>
      </w:r>
      <w:r w:rsidR="004163BB">
        <w:rPr>
          <w:rFonts w:ascii="David" w:hAnsi="David" w:cs="David" w:hint="cs"/>
          <w:sz w:val="24"/>
          <w:szCs w:val="24"/>
          <w:rtl/>
        </w:rPr>
        <w:t xml:space="preserve"> שכבר בוטל </w:t>
      </w:r>
      <w:r w:rsidR="00461AC0">
        <w:rPr>
          <w:rFonts w:ascii="David" w:hAnsi="David" w:cs="David" w:hint="cs"/>
          <w:sz w:val="24"/>
          <w:szCs w:val="24"/>
          <w:rtl/>
        </w:rPr>
        <w:t xml:space="preserve">על ידי </w:t>
      </w:r>
      <w:proofErr w:type="spellStart"/>
      <w:r w:rsidR="00461AC0">
        <w:rPr>
          <w:rFonts w:ascii="David" w:hAnsi="David" w:cs="David" w:hint="cs"/>
          <w:sz w:val="24"/>
          <w:szCs w:val="24"/>
          <w:rtl/>
        </w:rPr>
        <w:t>טראמפ</w:t>
      </w:r>
      <w:proofErr w:type="spellEnd"/>
      <w:r w:rsidR="00461AC0">
        <w:rPr>
          <w:rFonts w:ascii="David" w:hAnsi="David" w:cs="David" w:hint="cs"/>
          <w:sz w:val="24"/>
          <w:szCs w:val="24"/>
          <w:rtl/>
        </w:rPr>
        <w:t xml:space="preserve"> </w:t>
      </w:r>
      <w:r w:rsidR="004163BB">
        <w:rPr>
          <w:rFonts w:ascii="David" w:hAnsi="David" w:cs="David" w:hint="cs"/>
          <w:sz w:val="24"/>
          <w:szCs w:val="24"/>
          <w:rtl/>
        </w:rPr>
        <w:t>מאידך...</w:t>
      </w:r>
      <w:r w:rsidR="00402122">
        <w:rPr>
          <w:rFonts w:ascii="David" w:hAnsi="David" w:cs="David" w:hint="cs"/>
          <w:sz w:val="24"/>
          <w:szCs w:val="24"/>
          <w:rtl/>
        </w:rPr>
        <w:t xml:space="preserve">. </w:t>
      </w:r>
    </w:p>
    <w:p w14:paraId="3EF0615E" w14:textId="4CF85F70" w:rsidR="00197657" w:rsidRDefault="00270394" w:rsidP="00461AC0">
      <w:pPr>
        <w:tabs>
          <w:tab w:val="left" w:pos="3978"/>
        </w:tabs>
        <w:contextualSpacing/>
        <w:rPr>
          <w:rFonts w:ascii="David" w:hAnsi="David" w:cs="David"/>
          <w:sz w:val="24"/>
          <w:szCs w:val="24"/>
        </w:rPr>
      </w:pPr>
      <w:r>
        <w:rPr>
          <w:rFonts w:ascii="David" w:hAnsi="David" w:cs="David" w:hint="cs"/>
          <w:sz w:val="24"/>
          <w:szCs w:val="24"/>
          <w:rtl/>
        </w:rPr>
        <w:t xml:space="preserve">    </w:t>
      </w:r>
      <w:r w:rsidR="001528B4">
        <w:rPr>
          <w:rFonts w:ascii="David" w:hAnsi="David" w:cs="David" w:hint="cs"/>
          <w:sz w:val="24"/>
          <w:szCs w:val="24"/>
          <w:rtl/>
        </w:rPr>
        <w:t xml:space="preserve">לטענתו של </w:t>
      </w:r>
      <w:proofErr w:type="spellStart"/>
      <w:r w:rsidR="001528B4">
        <w:rPr>
          <w:rFonts w:ascii="David" w:hAnsi="David" w:cs="David" w:hint="cs"/>
          <w:sz w:val="24"/>
          <w:szCs w:val="24"/>
          <w:rtl/>
        </w:rPr>
        <w:t>פיגמן</w:t>
      </w:r>
      <w:proofErr w:type="spellEnd"/>
      <w:r w:rsidR="001528B4">
        <w:rPr>
          <w:rFonts w:ascii="David" w:hAnsi="David" w:cs="David" w:hint="cs"/>
          <w:sz w:val="24"/>
          <w:szCs w:val="24"/>
          <w:rtl/>
        </w:rPr>
        <w:t>, ההתקדמות הגדולה בתחום מניעת הפצתו של נשק להשמדה המונית ה</w:t>
      </w:r>
      <w:r>
        <w:rPr>
          <w:rFonts w:ascii="David" w:hAnsi="David" w:cs="David" w:hint="cs"/>
          <w:sz w:val="24"/>
          <w:szCs w:val="24"/>
          <w:rtl/>
        </w:rPr>
        <w:t>י</w:t>
      </w:r>
      <w:r w:rsidR="00DF301C">
        <w:rPr>
          <w:rFonts w:ascii="David" w:hAnsi="David" w:cs="David" w:hint="cs"/>
          <w:sz w:val="24"/>
          <w:szCs w:val="24"/>
          <w:rtl/>
        </w:rPr>
        <w:t>י</w:t>
      </w:r>
      <w:r>
        <w:rPr>
          <w:rFonts w:ascii="David" w:hAnsi="David" w:cs="David" w:hint="cs"/>
          <w:sz w:val="24"/>
          <w:szCs w:val="24"/>
          <w:rtl/>
        </w:rPr>
        <w:t xml:space="preserve">תה </w:t>
      </w:r>
      <w:r w:rsidR="00D66D61">
        <w:rPr>
          <w:rFonts w:ascii="David" w:hAnsi="David" w:cs="David" w:hint="cs"/>
          <w:sz w:val="24"/>
          <w:szCs w:val="24"/>
          <w:rtl/>
        </w:rPr>
        <w:t>הקמתם של הארגונים הבינלאומיים</w:t>
      </w:r>
      <w:r w:rsidR="008B0A67">
        <w:rPr>
          <w:rFonts w:ascii="David" w:hAnsi="David" w:cs="David" w:hint="cs"/>
          <w:sz w:val="24"/>
          <w:szCs w:val="24"/>
          <w:rtl/>
        </w:rPr>
        <w:t xml:space="preserve"> שהזכרנו במבוא,</w:t>
      </w:r>
      <w:r w:rsidR="001528B4">
        <w:rPr>
          <w:rFonts w:ascii="David" w:hAnsi="David" w:cs="David" w:hint="cs"/>
          <w:sz w:val="24"/>
          <w:szCs w:val="24"/>
          <w:rtl/>
        </w:rPr>
        <w:t xml:space="preserve"> </w:t>
      </w:r>
      <w:r w:rsidR="00D66D61">
        <w:rPr>
          <w:rFonts w:ascii="David" w:hAnsi="David" w:cs="David" w:hint="cs"/>
          <w:sz w:val="24"/>
          <w:szCs w:val="24"/>
          <w:rtl/>
        </w:rPr>
        <w:t xml:space="preserve">שמתפקידם לשמור על שלום העולם ולקיים שיח </w:t>
      </w:r>
    </w:p>
    <w:p w14:paraId="7A6C7054" w14:textId="2A77DC61" w:rsidR="007F4FB4" w:rsidRDefault="00D66D61" w:rsidP="007C4CE5">
      <w:pPr>
        <w:tabs>
          <w:tab w:val="left" w:pos="3978"/>
        </w:tabs>
        <w:contextualSpacing/>
        <w:rPr>
          <w:rFonts w:ascii="David" w:hAnsi="David" w:cs="David"/>
          <w:sz w:val="24"/>
          <w:szCs w:val="24"/>
          <w:rtl/>
        </w:rPr>
      </w:pPr>
      <w:r>
        <w:rPr>
          <w:rFonts w:ascii="David" w:hAnsi="David" w:cs="David" w:hint="cs"/>
          <w:sz w:val="24"/>
          <w:szCs w:val="24"/>
          <w:rtl/>
        </w:rPr>
        <w:t>מתמיד בין תושביו</w:t>
      </w:r>
      <w:r w:rsidR="005C4886">
        <w:rPr>
          <w:rFonts w:ascii="David" w:hAnsi="David" w:cs="David" w:hint="cs"/>
          <w:sz w:val="24"/>
          <w:szCs w:val="24"/>
          <w:rtl/>
        </w:rPr>
        <w:t>,</w:t>
      </w:r>
      <w:r w:rsidR="008400AE">
        <w:rPr>
          <w:rFonts w:ascii="David" w:hAnsi="David" w:cs="David" w:hint="cs"/>
          <w:sz w:val="24"/>
          <w:szCs w:val="24"/>
          <w:rtl/>
        </w:rPr>
        <w:t xml:space="preserve"> </w:t>
      </w:r>
      <w:r w:rsidR="00BC7D7D">
        <w:rPr>
          <w:rFonts w:ascii="David" w:hAnsi="David" w:cs="David" w:hint="cs"/>
          <w:sz w:val="24"/>
          <w:szCs w:val="24"/>
          <w:rtl/>
        </w:rPr>
        <w:t>ובמיוחד ה</w:t>
      </w:r>
      <w:r w:rsidR="0067402E">
        <w:rPr>
          <w:rFonts w:ascii="David" w:hAnsi="David" w:cs="David" w:hint="cs"/>
          <w:sz w:val="24"/>
          <w:szCs w:val="24"/>
          <w:rtl/>
        </w:rPr>
        <w:t>סוכנות הבינלאומית לאנרגיה אטומי</w:t>
      </w:r>
      <w:r>
        <w:rPr>
          <w:rFonts w:ascii="David" w:hAnsi="David" w:cs="David" w:hint="cs"/>
          <w:sz w:val="24"/>
          <w:szCs w:val="24"/>
          <w:rtl/>
        </w:rPr>
        <w:t>ת</w:t>
      </w:r>
      <w:r w:rsidR="000761A1">
        <w:rPr>
          <w:rFonts w:ascii="David" w:hAnsi="David" w:cs="David" w:hint="cs"/>
          <w:sz w:val="24"/>
          <w:szCs w:val="24"/>
          <w:rtl/>
        </w:rPr>
        <w:t xml:space="preserve"> המסונפת לאו"ם</w:t>
      </w:r>
      <w:r w:rsidR="001528B4">
        <w:rPr>
          <w:rFonts w:ascii="David" w:hAnsi="David" w:cs="David" w:hint="cs"/>
          <w:sz w:val="24"/>
          <w:szCs w:val="24"/>
          <w:rtl/>
        </w:rPr>
        <w:t xml:space="preserve">. </w:t>
      </w:r>
      <w:r w:rsidR="0067402E">
        <w:rPr>
          <w:rFonts w:ascii="David" w:hAnsi="David" w:cs="David" w:hint="cs"/>
          <w:sz w:val="24"/>
          <w:szCs w:val="24"/>
          <w:rtl/>
        </w:rPr>
        <w:t>אם נרצה לתת מענה חלק</w:t>
      </w:r>
      <w:r w:rsidR="000D1595">
        <w:rPr>
          <w:rFonts w:ascii="David" w:hAnsi="David" w:cs="David" w:hint="cs"/>
          <w:sz w:val="24"/>
          <w:szCs w:val="24"/>
          <w:rtl/>
        </w:rPr>
        <w:t>י לשאלת המחקר שלנו על פי</w:t>
      </w:r>
      <w:r w:rsidR="0067402E">
        <w:rPr>
          <w:rFonts w:ascii="David" w:hAnsi="David" w:cs="David" w:hint="cs"/>
          <w:sz w:val="24"/>
          <w:szCs w:val="24"/>
          <w:rtl/>
        </w:rPr>
        <w:t xml:space="preserve"> </w:t>
      </w:r>
      <w:proofErr w:type="spellStart"/>
      <w:r w:rsidR="0067402E">
        <w:rPr>
          <w:rFonts w:ascii="David" w:hAnsi="David" w:cs="David" w:hint="cs"/>
          <w:sz w:val="24"/>
          <w:szCs w:val="24"/>
          <w:rtl/>
        </w:rPr>
        <w:t>פיגמן</w:t>
      </w:r>
      <w:proofErr w:type="spellEnd"/>
      <w:r w:rsidR="000F1ECA">
        <w:rPr>
          <w:rFonts w:ascii="David" w:hAnsi="David" w:cs="David" w:hint="cs"/>
          <w:sz w:val="24"/>
          <w:szCs w:val="24"/>
          <w:rtl/>
        </w:rPr>
        <w:t xml:space="preserve"> בנקודה זו</w:t>
      </w:r>
      <w:r w:rsidR="0067402E">
        <w:rPr>
          <w:rFonts w:ascii="David" w:hAnsi="David" w:cs="David" w:hint="cs"/>
          <w:sz w:val="24"/>
          <w:szCs w:val="24"/>
          <w:rtl/>
        </w:rPr>
        <w:t>, ניתן לומר שהדיפלומטיה המתבטאת בארגונים בינלאומיים, באמנות שונות</w:t>
      </w:r>
      <w:r w:rsidR="00A83D51">
        <w:rPr>
          <w:rFonts w:ascii="David" w:hAnsi="David" w:cs="David" w:hint="cs"/>
          <w:sz w:val="24"/>
          <w:szCs w:val="24"/>
          <w:rtl/>
        </w:rPr>
        <w:t xml:space="preserve"> לפירוק נשק</w:t>
      </w:r>
      <w:r w:rsidR="0067402E">
        <w:rPr>
          <w:rFonts w:ascii="David" w:hAnsi="David" w:cs="David" w:hint="cs"/>
          <w:sz w:val="24"/>
          <w:szCs w:val="24"/>
          <w:rtl/>
        </w:rPr>
        <w:t xml:space="preserve"> ובקשרים ישירים בין מנהיגי האומות ובין מפקדי הצבאות, עשויה למנוע במידה מסוימת</w:t>
      </w:r>
      <w:r w:rsidR="00765BE6">
        <w:rPr>
          <w:rFonts w:ascii="David" w:hAnsi="David" w:cs="David" w:hint="cs"/>
          <w:sz w:val="24"/>
          <w:szCs w:val="24"/>
          <w:rtl/>
        </w:rPr>
        <w:t xml:space="preserve"> הפצה גרעינית כתוצאה של משא ומתן</w:t>
      </w:r>
      <w:r w:rsidR="0067402E">
        <w:rPr>
          <w:rFonts w:ascii="David" w:hAnsi="David" w:cs="David" w:hint="cs"/>
          <w:sz w:val="24"/>
          <w:szCs w:val="24"/>
          <w:rtl/>
        </w:rPr>
        <w:t>.</w:t>
      </w:r>
      <w:r w:rsidR="007722A2">
        <w:rPr>
          <w:rFonts w:ascii="David" w:hAnsi="David" w:cs="David" w:hint="cs"/>
          <w:sz w:val="24"/>
          <w:szCs w:val="24"/>
          <w:rtl/>
        </w:rPr>
        <w:t xml:space="preserve"> גם כיום ידוע לנו על מאמצים, דוגמת </w:t>
      </w:r>
      <w:r w:rsidR="000C0335">
        <w:rPr>
          <w:rFonts w:ascii="David" w:hAnsi="David" w:cs="David" w:hint="cs"/>
          <w:sz w:val="24"/>
          <w:szCs w:val="24"/>
          <w:rtl/>
        </w:rPr>
        <w:t xml:space="preserve">מאמציו של נשיא ארצות הברית </w:t>
      </w:r>
      <w:proofErr w:type="spellStart"/>
      <w:r w:rsidR="000C0335">
        <w:rPr>
          <w:rFonts w:ascii="David" w:hAnsi="David" w:cs="David" w:hint="cs"/>
          <w:sz w:val="24"/>
          <w:szCs w:val="24"/>
          <w:rtl/>
        </w:rPr>
        <w:t>טראמפ</w:t>
      </w:r>
      <w:proofErr w:type="spellEnd"/>
      <w:r w:rsidR="000C0335">
        <w:rPr>
          <w:rFonts w:ascii="David" w:hAnsi="David" w:cs="David" w:hint="cs"/>
          <w:sz w:val="24"/>
          <w:szCs w:val="24"/>
          <w:rtl/>
        </w:rPr>
        <w:t xml:space="preserve"> בשיח ישיר עם מנהיג צפון קוריאה </w:t>
      </w:r>
      <w:r w:rsidR="007722A2">
        <w:rPr>
          <w:rFonts w:ascii="David" w:hAnsi="David" w:cs="David" w:hint="cs"/>
          <w:sz w:val="24"/>
          <w:szCs w:val="24"/>
          <w:rtl/>
        </w:rPr>
        <w:t>קים</w:t>
      </w:r>
      <w:r w:rsidR="00544443">
        <w:rPr>
          <w:rFonts w:ascii="David" w:hAnsi="David" w:cs="David" w:hint="cs"/>
          <w:sz w:val="24"/>
          <w:szCs w:val="24"/>
          <w:rtl/>
        </w:rPr>
        <w:t xml:space="preserve"> </w:t>
      </w:r>
      <w:proofErr w:type="spellStart"/>
      <w:r w:rsidR="00544443">
        <w:rPr>
          <w:rFonts w:ascii="David" w:hAnsi="David" w:cs="David" w:hint="cs"/>
          <w:sz w:val="24"/>
          <w:szCs w:val="24"/>
          <w:rtl/>
        </w:rPr>
        <w:t>ז'ונג</w:t>
      </w:r>
      <w:proofErr w:type="spellEnd"/>
      <w:r w:rsidR="00544443">
        <w:rPr>
          <w:rFonts w:ascii="David" w:hAnsi="David" w:cs="David" w:hint="cs"/>
          <w:sz w:val="24"/>
          <w:szCs w:val="24"/>
          <w:rtl/>
        </w:rPr>
        <w:t xml:space="preserve"> און</w:t>
      </w:r>
      <w:r w:rsidR="007722A2">
        <w:rPr>
          <w:rFonts w:ascii="David" w:hAnsi="David" w:cs="David" w:hint="cs"/>
          <w:sz w:val="24"/>
          <w:szCs w:val="24"/>
          <w:rtl/>
        </w:rPr>
        <w:t xml:space="preserve">, </w:t>
      </w:r>
      <w:r w:rsidR="005C1532">
        <w:rPr>
          <w:rFonts w:ascii="David" w:hAnsi="David" w:cs="David" w:hint="cs"/>
          <w:sz w:val="24"/>
          <w:szCs w:val="24"/>
          <w:rtl/>
        </w:rPr>
        <w:t xml:space="preserve">ובנקיטת סנקציות כלכליות </w:t>
      </w:r>
      <w:r w:rsidR="007722A2">
        <w:rPr>
          <w:rFonts w:ascii="David" w:hAnsi="David" w:cs="David" w:hint="cs"/>
          <w:sz w:val="24"/>
          <w:szCs w:val="24"/>
          <w:rtl/>
        </w:rPr>
        <w:t>למנוע יישום של יכולות גרעיניות</w:t>
      </w:r>
      <w:r w:rsidR="000C0335">
        <w:rPr>
          <w:rFonts w:ascii="David" w:hAnsi="David" w:cs="David" w:hint="cs"/>
          <w:sz w:val="24"/>
          <w:szCs w:val="24"/>
          <w:rtl/>
        </w:rPr>
        <w:t xml:space="preserve"> על ידי מדינה סוררת שלא חתומה על כל אמנה בינלאומית</w:t>
      </w:r>
      <w:r w:rsidR="007722A2">
        <w:rPr>
          <w:rFonts w:ascii="David" w:hAnsi="David" w:cs="David" w:hint="cs"/>
          <w:sz w:val="24"/>
          <w:szCs w:val="24"/>
          <w:rtl/>
        </w:rPr>
        <w:t>.</w:t>
      </w:r>
      <w:r w:rsidR="00794CD0">
        <w:rPr>
          <w:rStyle w:val="a9"/>
          <w:rFonts w:ascii="David" w:hAnsi="David" w:cs="David"/>
          <w:sz w:val="24"/>
          <w:szCs w:val="24"/>
          <w:rtl/>
        </w:rPr>
        <w:footnoteReference w:id="3"/>
      </w:r>
      <w:r w:rsidR="00461AC0">
        <w:rPr>
          <w:rFonts w:ascii="David" w:hAnsi="David" w:cs="David" w:hint="cs"/>
          <w:sz w:val="24"/>
          <w:szCs w:val="24"/>
          <w:rtl/>
        </w:rPr>
        <w:t xml:space="preserve"> מקרה צפון קוריאה הוא דוגמא למדינה סוררת</w:t>
      </w:r>
      <w:r w:rsidR="0073700D">
        <w:rPr>
          <w:rFonts w:ascii="David" w:hAnsi="David" w:cs="David" w:hint="cs"/>
          <w:sz w:val="24"/>
          <w:szCs w:val="24"/>
          <w:rtl/>
        </w:rPr>
        <w:t xml:space="preserve"> שנשיגה נשק גרעיני למרות כל המנגנונים הבינלאומיים, והיא גם עורכת ניסויים גרעיניים. זהו מצב בו הדיפלומטיה הישירה בדרג גבוה עשויה למנוע מלחמה גרעינית והסנקציות הכלכליות כאמצעי מרתיע עשויות למנוע הפצה גרעינית. </w:t>
      </w:r>
    </w:p>
    <w:p w14:paraId="2D1E3C14" w14:textId="2EE662B3" w:rsidR="008C715C" w:rsidRDefault="00F004DB" w:rsidP="004E335B">
      <w:pPr>
        <w:contextualSpacing/>
        <w:rPr>
          <w:rFonts w:ascii="David" w:hAnsi="David" w:cs="David"/>
          <w:sz w:val="24"/>
          <w:szCs w:val="24"/>
          <w:rtl/>
        </w:rPr>
      </w:pPr>
      <w:r>
        <w:rPr>
          <w:rFonts w:ascii="David" w:hAnsi="David" w:cs="David" w:hint="cs"/>
          <w:sz w:val="24"/>
          <w:szCs w:val="24"/>
          <w:rtl/>
        </w:rPr>
        <w:t xml:space="preserve">   </w:t>
      </w:r>
      <w:r w:rsidR="00447740">
        <w:rPr>
          <w:rFonts w:ascii="David" w:hAnsi="David" w:cs="David" w:hint="cs"/>
          <w:sz w:val="24"/>
          <w:szCs w:val="24"/>
          <w:rtl/>
        </w:rPr>
        <w:t xml:space="preserve">החוקר טרנס הופמן, </w:t>
      </w:r>
      <w:r w:rsidR="00901AA0">
        <w:rPr>
          <w:rFonts w:ascii="David" w:hAnsi="David" w:cs="David" w:hint="cs"/>
          <w:sz w:val="24"/>
          <w:szCs w:val="24"/>
          <w:rtl/>
        </w:rPr>
        <w:t>במאמר מ</w:t>
      </w:r>
      <w:r w:rsidR="00A43AFE">
        <w:rPr>
          <w:rFonts w:ascii="David" w:hAnsi="David" w:cs="David" w:hint="cs"/>
          <w:sz w:val="24"/>
          <w:szCs w:val="24"/>
          <w:rtl/>
        </w:rPr>
        <w:t xml:space="preserve">תוך </w:t>
      </w:r>
      <w:r w:rsidR="00AF5797">
        <w:rPr>
          <w:rFonts w:ascii="David" w:hAnsi="David" w:cs="David" w:hint="cs"/>
          <w:sz w:val="24"/>
          <w:szCs w:val="24"/>
          <w:rtl/>
        </w:rPr>
        <w:t>אסופת מאמרים העוסקת באכיפת האיסור על ניסויים גרעיניים</w:t>
      </w:r>
      <w:r w:rsidR="00447740">
        <w:rPr>
          <w:rFonts w:ascii="David" w:hAnsi="David" w:cs="David" w:hint="cs"/>
          <w:sz w:val="24"/>
          <w:szCs w:val="24"/>
          <w:rtl/>
        </w:rPr>
        <w:t>, מתייחס למאמצים הדיפלומטיים</w:t>
      </w:r>
      <w:r w:rsidR="00C918A1">
        <w:rPr>
          <w:rFonts w:ascii="David" w:hAnsi="David" w:cs="David" w:hint="cs"/>
          <w:sz w:val="24"/>
          <w:szCs w:val="24"/>
          <w:rtl/>
        </w:rPr>
        <w:t xml:space="preserve"> </w:t>
      </w:r>
      <w:r w:rsidR="00BF5B08">
        <w:rPr>
          <w:rFonts w:ascii="David" w:hAnsi="David" w:cs="David" w:hint="cs"/>
          <w:sz w:val="24"/>
          <w:szCs w:val="24"/>
          <w:rtl/>
        </w:rPr>
        <w:t xml:space="preserve">למנוע את השימוש בטכנולוגיה הגרעינית על ידי </w:t>
      </w:r>
      <w:r w:rsidR="00A43AFE">
        <w:rPr>
          <w:rFonts w:ascii="David" w:hAnsi="David" w:cs="David" w:hint="cs"/>
          <w:sz w:val="24"/>
          <w:szCs w:val="24"/>
          <w:rtl/>
        </w:rPr>
        <w:t xml:space="preserve">איסור על </w:t>
      </w:r>
      <w:r w:rsidR="00BF5B08">
        <w:rPr>
          <w:rFonts w:ascii="David" w:hAnsi="David" w:cs="David" w:hint="cs"/>
          <w:sz w:val="24"/>
          <w:szCs w:val="24"/>
          <w:rtl/>
        </w:rPr>
        <w:t>ניסויים בפיצוצים גרעיניים</w:t>
      </w:r>
      <w:r w:rsidR="00E53122">
        <w:rPr>
          <w:rFonts w:ascii="David" w:hAnsi="David" w:cs="David" w:hint="cs"/>
          <w:sz w:val="24"/>
          <w:szCs w:val="24"/>
          <w:rtl/>
        </w:rPr>
        <w:t>. דהיינו, חוקר זה נוקט גישה כי</w:t>
      </w:r>
      <w:r w:rsidR="00BF5B08">
        <w:rPr>
          <w:rFonts w:ascii="David" w:hAnsi="David" w:cs="David" w:hint="cs"/>
          <w:sz w:val="24"/>
          <w:szCs w:val="24"/>
          <w:rtl/>
        </w:rPr>
        <w:t xml:space="preserve"> ניתן לרסן את </w:t>
      </w:r>
      <w:r w:rsidR="00246B82">
        <w:rPr>
          <w:rFonts w:ascii="David" w:hAnsi="David" w:cs="David" w:hint="cs"/>
          <w:sz w:val="24"/>
          <w:szCs w:val="24"/>
          <w:rtl/>
        </w:rPr>
        <w:t>ההפצה הגרעינית על ידי</w:t>
      </w:r>
      <w:r w:rsidR="00DD2465">
        <w:rPr>
          <w:rFonts w:ascii="David" w:hAnsi="David" w:cs="David" w:hint="cs"/>
          <w:sz w:val="24"/>
          <w:szCs w:val="24"/>
          <w:rtl/>
        </w:rPr>
        <w:t xml:space="preserve"> אכיפת</w:t>
      </w:r>
      <w:r w:rsidR="00246B82">
        <w:rPr>
          <w:rFonts w:ascii="David" w:hAnsi="David" w:cs="David" w:hint="cs"/>
          <w:sz w:val="24"/>
          <w:szCs w:val="24"/>
          <w:rtl/>
        </w:rPr>
        <w:t xml:space="preserve"> איסור בינלאומי </w:t>
      </w:r>
      <w:r w:rsidR="00911114">
        <w:rPr>
          <w:rFonts w:ascii="David" w:hAnsi="David" w:cs="David" w:hint="cs"/>
          <w:sz w:val="24"/>
          <w:szCs w:val="24"/>
          <w:rtl/>
        </w:rPr>
        <w:t xml:space="preserve">גורף </w:t>
      </w:r>
      <w:r w:rsidR="00246B82">
        <w:rPr>
          <w:rFonts w:ascii="David" w:hAnsi="David" w:cs="David" w:hint="cs"/>
          <w:sz w:val="24"/>
          <w:szCs w:val="24"/>
          <w:rtl/>
        </w:rPr>
        <w:t>על עריכת ניסויים גרעיניים.</w:t>
      </w:r>
      <w:r w:rsidR="00BF5B08">
        <w:rPr>
          <w:rFonts w:ascii="David" w:hAnsi="David" w:cs="David" w:hint="cs"/>
          <w:sz w:val="24"/>
          <w:szCs w:val="24"/>
          <w:rtl/>
        </w:rPr>
        <w:t xml:space="preserve"> לטענתו של הופמן, </w:t>
      </w:r>
      <w:r w:rsidR="00A367E4">
        <w:rPr>
          <w:rFonts w:ascii="David" w:hAnsi="David" w:cs="David" w:hint="cs"/>
          <w:sz w:val="24"/>
          <w:szCs w:val="24"/>
          <w:rtl/>
        </w:rPr>
        <w:t>אם יצליחו אומות העולם למנוע ניסויים מעשיים</w:t>
      </w:r>
      <w:r w:rsidR="00505BD3">
        <w:rPr>
          <w:rFonts w:ascii="David" w:hAnsi="David" w:cs="David" w:hint="cs"/>
          <w:sz w:val="24"/>
          <w:szCs w:val="24"/>
          <w:rtl/>
        </w:rPr>
        <w:t>, לא ישאפו עוד מדינות להשיג את הנשק</w:t>
      </w:r>
      <w:r w:rsidR="00A367E4">
        <w:rPr>
          <w:rFonts w:ascii="David" w:hAnsi="David" w:cs="David" w:hint="cs"/>
          <w:sz w:val="24"/>
          <w:szCs w:val="24"/>
          <w:rtl/>
        </w:rPr>
        <w:t xml:space="preserve"> שכן ההשקעה תהיה חסרת ערך כאשר לא ניתן יהיה</w:t>
      </w:r>
      <w:r w:rsidR="00B5781F">
        <w:rPr>
          <w:rFonts w:ascii="David" w:hAnsi="David" w:cs="David" w:hint="cs"/>
          <w:sz w:val="24"/>
          <w:szCs w:val="24"/>
          <w:rtl/>
        </w:rPr>
        <w:t xml:space="preserve"> לבדוק את יעילות הנשק</w:t>
      </w:r>
      <w:r w:rsidR="00A367E4">
        <w:rPr>
          <w:rFonts w:ascii="David" w:hAnsi="David" w:cs="David" w:hint="cs"/>
          <w:sz w:val="24"/>
          <w:szCs w:val="24"/>
          <w:rtl/>
        </w:rPr>
        <w:t xml:space="preserve">. </w:t>
      </w:r>
      <w:r w:rsidR="00B5781F">
        <w:rPr>
          <w:rFonts w:ascii="David" w:hAnsi="David" w:cs="David" w:hint="cs"/>
          <w:sz w:val="24"/>
          <w:szCs w:val="24"/>
          <w:rtl/>
        </w:rPr>
        <w:t xml:space="preserve"> אלה שיהיה נשק </w:t>
      </w:r>
      <w:r w:rsidR="0035468E">
        <w:rPr>
          <w:rFonts w:ascii="David" w:hAnsi="David" w:cs="David" w:hint="cs"/>
          <w:sz w:val="24"/>
          <w:szCs w:val="24"/>
          <w:rtl/>
        </w:rPr>
        <w:t xml:space="preserve">זה בידיהם יחששו להשתמש בו מבלי שנבדק קודם לכן, שכן </w:t>
      </w:r>
      <w:r w:rsidR="004D367E">
        <w:rPr>
          <w:rFonts w:ascii="David" w:hAnsi="David" w:cs="David" w:hint="cs"/>
          <w:sz w:val="24"/>
          <w:szCs w:val="24"/>
          <w:rtl/>
        </w:rPr>
        <w:t xml:space="preserve">בזמן אמת </w:t>
      </w:r>
      <w:r w:rsidR="0035468E">
        <w:rPr>
          <w:rFonts w:ascii="David" w:hAnsi="David" w:cs="David" w:hint="cs"/>
          <w:sz w:val="24"/>
          <w:szCs w:val="24"/>
          <w:rtl/>
        </w:rPr>
        <w:t xml:space="preserve">אין זה ניסוי </w:t>
      </w:r>
      <w:r w:rsidR="004D367E">
        <w:rPr>
          <w:rFonts w:ascii="David" w:hAnsi="David" w:cs="David" w:hint="cs"/>
          <w:sz w:val="24"/>
          <w:szCs w:val="24"/>
          <w:rtl/>
        </w:rPr>
        <w:t xml:space="preserve">רב פעמי אלא </w:t>
      </w:r>
      <w:r w:rsidR="0002688D">
        <w:rPr>
          <w:rFonts w:ascii="David" w:hAnsi="David" w:cs="David" w:hint="cs"/>
          <w:sz w:val="24"/>
          <w:szCs w:val="24"/>
          <w:rtl/>
        </w:rPr>
        <w:t>התאבדות לאומית</w:t>
      </w:r>
      <w:r w:rsidR="00320FB1">
        <w:rPr>
          <w:rFonts w:ascii="David" w:hAnsi="David" w:cs="David" w:hint="cs"/>
          <w:sz w:val="24"/>
          <w:szCs w:val="24"/>
          <w:rtl/>
        </w:rPr>
        <w:t xml:space="preserve">, גם </w:t>
      </w:r>
      <w:r w:rsidR="003D3F32">
        <w:rPr>
          <w:rFonts w:ascii="David" w:hAnsi="David" w:cs="David" w:hint="cs"/>
          <w:sz w:val="24"/>
          <w:szCs w:val="24"/>
          <w:rtl/>
        </w:rPr>
        <w:t>כאשר מדובר</w:t>
      </w:r>
      <w:r w:rsidR="00B5781F">
        <w:rPr>
          <w:rFonts w:ascii="David" w:hAnsi="David" w:cs="David" w:hint="cs"/>
          <w:sz w:val="24"/>
          <w:szCs w:val="24"/>
          <w:rtl/>
        </w:rPr>
        <w:t xml:space="preserve"> במהלומת הנגד</w:t>
      </w:r>
      <w:r w:rsidR="0002688D">
        <w:rPr>
          <w:rFonts w:ascii="David" w:hAnsi="David" w:cs="David" w:hint="cs"/>
          <w:sz w:val="24"/>
          <w:szCs w:val="24"/>
          <w:rtl/>
        </w:rPr>
        <w:t xml:space="preserve">. </w:t>
      </w:r>
    </w:p>
    <w:p w14:paraId="57652838" w14:textId="77777777" w:rsidR="0068039D" w:rsidRDefault="0068039D" w:rsidP="004E335B">
      <w:pPr>
        <w:contextualSpacing/>
        <w:rPr>
          <w:rFonts w:ascii="David" w:hAnsi="David" w:cs="David"/>
          <w:sz w:val="24"/>
          <w:szCs w:val="24"/>
          <w:rtl/>
        </w:rPr>
      </w:pPr>
    </w:p>
    <w:p w14:paraId="7BF3A4F4" w14:textId="60FDBD5F" w:rsidR="000D48E3" w:rsidRDefault="008C715C" w:rsidP="00821723">
      <w:pPr>
        <w:contextualSpacing/>
        <w:rPr>
          <w:rFonts w:ascii="David" w:hAnsi="David" w:cs="David"/>
          <w:sz w:val="24"/>
          <w:szCs w:val="24"/>
          <w:rtl/>
        </w:rPr>
      </w:pPr>
      <w:r>
        <w:rPr>
          <w:rFonts w:ascii="David" w:hAnsi="David" w:cs="David" w:hint="cs"/>
          <w:sz w:val="24"/>
          <w:szCs w:val="24"/>
          <w:rtl/>
        </w:rPr>
        <w:lastRenderedPageBreak/>
        <w:t xml:space="preserve">    </w:t>
      </w:r>
      <w:r w:rsidR="0002688D">
        <w:rPr>
          <w:rFonts w:ascii="David" w:hAnsi="David" w:cs="David" w:hint="cs"/>
          <w:sz w:val="24"/>
          <w:szCs w:val="24"/>
          <w:rtl/>
        </w:rPr>
        <w:t xml:space="preserve">לכן, </w:t>
      </w:r>
      <w:r w:rsidR="002603E5">
        <w:rPr>
          <w:rFonts w:ascii="David" w:hAnsi="David" w:cs="David" w:hint="cs"/>
          <w:sz w:val="24"/>
          <w:szCs w:val="24"/>
          <w:rtl/>
        </w:rPr>
        <w:t>מכשיר בינלאומי שנועד לכפות איסור על ניסויים גרעיניים</w:t>
      </w:r>
      <w:r w:rsidR="0002688D">
        <w:rPr>
          <w:rFonts w:ascii="David" w:hAnsi="David" w:cs="David" w:hint="cs"/>
          <w:sz w:val="24"/>
          <w:szCs w:val="24"/>
          <w:rtl/>
        </w:rPr>
        <w:t xml:space="preserve"> כמו האמנה למניעת ניסויים גרעינ</w:t>
      </w:r>
      <w:r w:rsidR="0056406F">
        <w:rPr>
          <w:rFonts w:ascii="David" w:hAnsi="David" w:cs="David" w:hint="cs"/>
          <w:sz w:val="24"/>
          <w:szCs w:val="24"/>
          <w:rtl/>
        </w:rPr>
        <w:t>יים,</w:t>
      </w:r>
      <w:r w:rsidR="00676A6F">
        <w:rPr>
          <w:rFonts w:ascii="David" w:hAnsi="David" w:cs="David" w:hint="cs"/>
          <w:sz w:val="24"/>
          <w:szCs w:val="24"/>
          <w:rtl/>
        </w:rPr>
        <w:t xml:space="preserve"> </w:t>
      </w:r>
      <w:r w:rsidR="00676A6F">
        <w:rPr>
          <w:rFonts w:ascii="David" w:hAnsi="David" w:cs="David" w:hint="cs"/>
          <w:sz w:val="24"/>
          <w:szCs w:val="24"/>
        </w:rPr>
        <w:t>CTBT</w:t>
      </w:r>
      <w:r w:rsidR="0056406F">
        <w:rPr>
          <w:rFonts w:ascii="David" w:hAnsi="David" w:cs="David" w:hint="cs"/>
          <w:sz w:val="24"/>
          <w:szCs w:val="24"/>
          <w:rtl/>
        </w:rPr>
        <w:t xml:space="preserve"> </w:t>
      </w:r>
      <w:r w:rsidR="00DC5586">
        <w:rPr>
          <w:rFonts w:ascii="David" w:hAnsi="David" w:cs="David" w:hint="cs"/>
          <w:sz w:val="24"/>
          <w:szCs w:val="24"/>
          <w:rtl/>
        </w:rPr>
        <w:t xml:space="preserve">, </w:t>
      </w:r>
      <w:r w:rsidR="0056406F">
        <w:rPr>
          <w:rFonts w:ascii="David" w:hAnsi="David" w:cs="David" w:hint="cs"/>
          <w:sz w:val="24"/>
          <w:szCs w:val="24"/>
          <w:rtl/>
        </w:rPr>
        <w:t>בה דן הופמן, מביא</w:t>
      </w:r>
      <w:r w:rsidR="0002688D">
        <w:rPr>
          <w:rFonts w:ascii="David" w:hAnsi="David" w:cs="David" w:hint="cs"/>
          <w:sz w:val="24"/>
          <w:szCs w:val="24"/>
          <w:rtl/>
        </w:rPr>
        <w:t xml:space="preserve"> לריסון </w:t>
      </w:r>
      <w:r w:rsidR="0056406F">
        <w:rPr>
          <w:rFonts w:ascii="David" w:hAnsi="David" w:cs="David" w:hint="cs"/>
          <w:sz w:val="24"/>
          <w:szCs w:val="24"/>
          <w:rtl/>
        </w:rPr>
        <w:t>בהתחמשות גרעינית ולכן מונע</w:t>
      </w:r>
      <w:r w:rsidR="0002688D">
        <w:rPr>
          <w:rFonts w:ascii="David" w:hAnsi="David" w:cs="David" w:hint="cs"/>
          <w:sz w:val="24"/>
          <w:szCs w:val="24"/>
          <w:rtl/>
        </w:rPr>
        <w:t xml:space="preserve"> הפצה גרעינית. מהבחינה הזו, הטענה של הופמן דומה לזו של </w:t>
      </w:r>
      <w:proofErr w:type="spellStart"/>
      <w:r w:rsidR="0002688D">
        <w:rPr>
          <w:rFonts w:ascii="David" w:hAnsi="David" w:cs="David" w:hint="cs"/>
          <w:sz w:val="24"/>
          <w:szCs w:val="24"/>
          <w:rtl/>
        </w:rPr>
        <w:t>פיגמן</w:t>
      </w:r>
      <w:proofErr w:type="spellEnd"/>
      <w:r w:rsidR="0002688D">
        <w:rPr>
          <w:rFonts w:ascii="David" w:hAnsi="David" w:cs="David" w:hint="cs"/>
          <w:sz w:val="24"/>
          <w:szCs w:val="24"/>
          <w:rtl/>
        </w:rPr>
        <w:t xml:space="preserve"> כי שניהם מוצאים ש</w:t>
      </w:r>
      <w:r w:rsidR="006F63AB">
        <w:rPr>
          <w:rFonts w:ascii="David" w:hAnsi="David" w:cs="David" w:hint="cs"/>
          <w:sz w:val="24"/>
          <w:szCs w:val="24"/>
          <w:rtl/>
        </w:rPr>
        <w:t>פעולה</w:t>
      </w:r>
      <w:r w:rsidR="0002688D">
        <w:rPr>
          <w:rFonts w:ascii="David" w:hAnsi="David" w:cs="David" w:hint="cs"/>
          <w:sz w:val="24"/>
          <w:szCs w:val="24"/>
          <w:rtl/>
        </w:rPr>
        <w:t xml:space="preserve"> דיפלומטית בין לאומית היא הדרך למנוע שואה גרעינית, בין אם על ידי מניעת הפצתה של הטכנולוג</w:t>
      </w:r>
      <w:r w:rsidR="000C4A88">
        <w:rPr>
          <w:rFonts w:ascii="David" w:hAnsi="David" w:cs="David" w:hint="cs"/>
          <w:sz w:val="24"/>
          <w:szCs w:val="24"/>
          <w:rtl/>
        </w:rPr>
        <w:t xml:space="preserve">יה ובין אם על ידי מניעת בדיקתה באמצעות </w:t>
      </w:r>
      <w:r w:rsidR="0002688D">
        <w:rPr>
          <w:rFonts w:ascii="David" w:hAnsi="David" w:cs="David" w:hint="cs"/>
          <w:sz w:val="24"/>
          <w:szCs w:val="24"/>
          <w:rtl/>
        </w:rPr>
        <w:t xml:space="preserve">עריכת ניסויים. </w:t>
      </w:r>
    </w:p>
    <w:p w14:paraId="6EE111BE" w14:textId="5EC4D937" w:rsidR="00C247F7" w:rsidRDefault="000C665F" w:rsidP="0068039D">
      <w:pPr>
        <w:contextualSpacing/>
        <w:rPr>
          <w:rFonts w:ascii="David" w:hAnsi="David" w:cs="David"/>
          <w:sz w:val="24"/>
          <w:szCs w:val="24"/>
          <w:rtl/>
        </w:rPr>
      </w:pPr>
      <w:r>
        <w:rPr>
          <w:rFonts w:ascii="David" w:hAnsi="David" w:cs="David" w:hint="cs"/>
          <w:sz w:val="24"/>
          <w:szCs w:val="24"/>
          <w:rtl/>
        </w:rPr>
        <w:t xml:space="preserve">   </w:t>
      </w:r>
      <w:r w:rsidR="002603E5">
        <w:rPr>
          <w:rFonts w:ascii="David" w:hAnsi="David" w:cs="David" w:hint="cs"/>
          <w:sz w:val="24"/>
          <w:szCs w:val="24"/>
          <w:rtl/>
        </w:rPr>
        <w:t xml:space="preserve">אולם, אם </w:t>
      </w:r>
      <w:r w:rsidR="00525329">
        <w:rPr>
          <w:rFonts w:ascii="David" w:hAnsi="David" w:cs="David" w:hint="cs"/>
          <w:sz w:val="24"/>
          <w:szCs w:val="24"/>
          <w:rtl/>
        </w:rPr>
        <w:t>האיסור על עריכת ניסויים הוא</w:t>
      </w:r>
      <w:r w:rsidR="00EB4297">
        <w:rPr>
          <w:rFonts w:ascii="David" w:hAnsi="David" w:cs="David" w:hint="cs"/>
          <w:sz w:val="24"/>
          <w:szCs w:val="24"/>
          <w:rtl/>
        </w:rPr>
        <w:t xml:space="preserve"> פתרון כה מוצלח, שואל הופמן, מדוע נדרשו למעלה מששים שנים של משא ומתן שעדיין לא הביא לתוצאות המקוות</w:t>
      </w:r>
      <w:r w:rsidR="00093EEA">
        <w:rPr>
          <w:rFonts w:ascii="David" w:hAnsi="David" w:cs="David" w:hint="cs"/>
          <w:sz w:val="24"/>
          <w:szCs w:val="24"/>
          <w:rtl/>
        </w:rPr>
        <w:t>, שכן לא כל מדינות העולם חתומות על הסכם מחייב</w:t>
      </w:r>
      <w:r w:rsidR="00EB4297">
        <w:rPr>
          <w:rFonts w:ascii="David" w:hAnsi="David" w:cs="David" w:hint="cs"/>
          <w:sz w:val="24"/>
          <w:szCs w:val="24"/>
          <w:rtl/>
        </w:rPr>
        <w:t xml:space="preserve">? </w:t>
      </w:r>
      <w:r w:rsidR="00372B12">
        <w:rPr>
          <w:rFonts w:ascii="David" w:hAnsi="David" w:cs="David" w:hint="cs"/>
          <w:sz w:val="24"/>
          <w:szCs w:val="24"/>
          <w:rtl/>
        </w:rPr>
        <w:t xml:space="preserve">התשובה היא כי עדיין לא הגיע העולם למצב בו כל השחקנים יצייתו לחוקים ויהיו שקופים </w:t>
      </w:r>
    </w:p>
    <w:p w14:paraId="2322D51A" w14:textId="4B72A208" w:rsidR="00151A81" w:rsidRDefault="00372B12" w:rsidP="00C247F7">
      <w:pPr>
        <w:contextualSpacing/>
        <w:rPr>
          <w:rFonts w:ascii="David" w:hAnsi="David" w:cs="David"/>
          <w:sz w:val="24"/>
          <w:szCs w:val="24"/>
          <w:rtl/>
        </w:rPr>
      </w:pPr>
      <w:r>
        <w:rPr>
          <w:rFonts w:ascii="David" w:hAnsi="David" w:cs="David" w:hint="cs"/>
          <w:sz w:val="24"/>
          <w:szCs w:val="24"/>
          <w:rtl/>
        </w:rPr>
        <w:t>בקשר ליכולותיהם הגרעיניות</w:t>
      </w:r>
      <w:r w:rsidR="00804C19">
        <w:rPr>
          <w:rFonts w:ascii="David" w:hAnsi="David" w:cs="David" w:hint="cs"/>
          <w:sz w:val="24"/>
          <w:szCs w:val="24"/>
          <w:rtl/>
        </w:rPr>
        <w:t xml:space="preserve"> ויחתמו על האמנה</w:t>
      </w:r>
      <w:r>
        <w:rPr>
          <w:rFonts w:ascii="David" w:hAnsi="David" w:cs="David" w:hint="cs"/>
          <w:sz w:val="24"/>
          <w:szCs w:val="24"/>
          <w:rtl/>
        </w:rPr>
        <w:t xml:space="preserve">. כל עוד יש כאלה שלא מתנהגים כך, </w:t>
      </w:r>
      <w:r w:rsidR="00455AD9">
        <w:rPr>
          <w:rFonts w:ascii="David" w:hAnsi="David" w:cs="David" w:hint="cs"/>
          <w:sz w:val="24"/>
          <w:szCs w:val="24"/>
          <w:rtl/>
        </w:rPr>
        <w:t>ב</w:t>
      </w:r>
      <w:r w:rsidR="00726B2A">
        <w:rPr>
          <w:rFonts w:ascii="David" w:hAnsi="David" w:cs="David" w:hint="cs"/>
          <w:sz w:val="24"/>
          <w:szCs w:val="24"/>
          <w:rtl/>
        </w:rPr>
        <w:t>הם גם מדינת ישראל, ב</w:t>
      </w:r>
      <w:r w:rsidR="00455AD9">
        <w:rPr>
          <w:rFonts w:ascii="David" w:hAnsi="David" w:cs="David" w:hint="cs"/>
          <w:sz w:val="24"/>
          <w:szCs w:val="24"/>
          <w:rtl/>
        </w:rPr>
        <w:t>ין אם מסיבות פוליטיות, כלכליות</w:t>
      </w:r>
      <w:r>
        <w:rPr>
          <w:rFonts w:ascii="David" w:hAnsi="David" w:cs="David" w:hint="cs"/>
          <w:sz w:val="24"/>
          <w:szCs w:val="24"/>
          <w:rtl/>
        </w:rPr>
        <w:t xml:space="preserve"> ואחרות, לא יהיה ניתן לאמת </w:t>
      </w:r>
      <w:r w:rsidR="00121807">
        <w:rPr>
          <w:rFonts w:ascii="David" w:hAnsi="David" w:cs="David" w:hint="cs"/>
          <w:sz w:val="24"/>
          <w:szCs w:val="24"/>
          <w:rtl/>
        </w:rPr>
        <w:t xml:space="preserve">ולאשרר </w:t>
      </w:r>
      <w:r>
        <w:rPr>
          <w:rFonts w:ascii="David" w:hAnsi="David" w:cs="David" w:hint="cs"/>
          <w:sz w:val="24"/>
          <w:szCs w:val="24"/>
          <w:rtl/>
        </w:rPr>
        <w:t xml:space="preserve">את האיסור על </w:t>
      </w:r>
    </w:p>
    <w:p w14:paraId="4D0C0EBD" w14:textId="6A5A3EA9" w:rsidR="00F13BA8" w:rsidRDefault="00372B12" w:rsidP="00491D3E">
      <w:pPr>
        <w:contextualSpacing/>
        <w:rPr>
          <w:rFonts w:ascii="David" w:hAnsi="David" w:cs="David"/>
          <w:sz w:val="24"/>
          <w:szCs w:val="24"/>
          <w:rtl/>
        </w:rPr>
      </w:pPr>
      <w:r>
        <w:rPr>
          <w:rFonts w:ascii="David" w:hAnsi="David" w:cs="David" w:hint="cs"/>
          <w:sz w:val="24"/>
          <w:szCs w:val="24"/>
          <w:rtl/>
        </w:rPr>
        <w:t>עריכת ניסויים גרעיניים</w:t>
      </w:r>
      <w:r w:rsidR="00853D66">
        <w:rPr>
          <w:rFonts w:ascii="David" w:hAnsi="David" w:cs="David" w:hint="cs"/>
          <w:sz w:val="24"/>
          <w:szCs w:val="24"/>
          <w:rtl/>
        </w:rPr>
        <w:t xml:space="preserve"> </w:t>
      </w:r>
      <w:r w:rsidR="00491D3E">
        <w:rPr>
          <w:rFonts w:ascii="David" w:hAnsi="David" w:cs="David" w:hint="cs"/>
          <w:sz w:val="24"/>
          <w:szCs w:val="24"/>
          <w:rtl/>
        </w:rPr>
        <w:t>ולאכוף אותו</w:t>
      </w:r>
      <w:r>
        <w:rPr>
          <w:rFonts w:ascii="David" w:hAnsi="David" w:cs="David" w:hint="cs"/>
          <w:sz w:val="24"/>
          <w:szCs w:val="24"/>
          <w:rtl/>
        </w:rPr>
        <w:t xml:space="preserve">. </w:t>
      </w:r>
      <w:r w:rsidR="0096622A">
        <w:rPr>
          <w:rFonts w:ascii="David" w:hAnsi="David" w:cs="David" w:hint="cs"/>
          <w:sz w:val="24"/>
          <w:szCs w:val="24"/>
          <w:rtl/>
        </w:rPr>
        <w:t>עם זאת, המחלוקות בקשר לאימות ולשקיפות של כל השחקנים ב</w:t>
      </w:r>
      <w:r w:rsidR="002603E5">
        <w:rPr>
          <w:rFonts w:ascii="David" w:hAnsi="David" w:cs="David" w:hint="cs"/>
          <w:sz w:val="24"/>
          <w:szCs w:val="24"/>
          <w:rtl/>
        </w:rPr>
        <w:t>ז</w:t>
      </w:r>
      <w:r w:rsidR="0096622A">
        <w:rPr>
          <w:rFonts w:ascii="David" w:hAnsi="David" w:cs="David" w:hint="cs"/>
          <w:sz w:val="24"/>
          <w:szCs w:val="24"/>
          <w:rtl/>
        </w:rPr>
        <w:t>ירה הגרעינית הן למעשה</w:t>
      </w:r>
      <w:r w:rsidR="00853D66">
        <w:rPr>
          <w:rFonts w:ascii="David" w:hAnsi="David" w:cs="David" w:hint="cs"/>
          <w:sz w:val="24"/>
          <w:szCs w:val="24"/>
          <w:rtl/>
        </w:rPr>
        <w:t xml:space="preserve"> </w:t>
      </w:r>
      <w:r w:rsidR="0034590C">
        <w:rPr>
          <w:rFonts w:ascii="David" w:hAnsi="David" w:cs="David" w:hint="cs"/>
          <w:sz w:val="24"/>
          <w:szCs w:val="24"/>
          <w:rtl/>
        </w:rPr>
        <w:t>ג</w:t>
      </w:r>
      <w:r w:rsidR="00853D66">
        <w:rPr>
          <w:rFonts w:ascii="David" w:hAnsi="David" w:cs="David" w:hint="cs"/>
          <w:sz w:val="24"/>
          <w:szCs w:val="24"/>
          <w:rtl/>
        </w:rPr>
        <w:t>רסה</w:t>
      </w:r>
      <w:r w:rsidR="0096622A">
        <w:rPr>
          <w:rFonts w:ascii="David" w:hAnsi="David" w:cs="David" w:hint="cs"/>
          <w:sz w:val="24"/>
          <w:szCs w:val="24"/>
          <w:rtl/>
        </w:rPr>
        <w:t xml:space="preserve"> של</w:t>
      </w:r>
      <w:r w:rsidR="002603E5">
        <w:rPr>
          <w:rFonts w:ascii="David" w:hAnsi="David" w:cs="David" w:hint="cs"/>
          <w:sz w:val="24"/>
          <w:szCs w:val="24"/>
          <w:rtl/>
        </w:rPr>
        <w:t xml:space="preserve"> המחלוקת העיקרית </w:t>
      </w:r>
      <w:r w:rsidR="0034590C">
        <w:rPr>
          <w:rFonts w:ascii="David" w:hAnsi="David" w:cs="David" w:hint="cs"/>
          <w:sz w:val="24"/>
          <w:szCs w:val="24"/>
          <w:rtl/>
        </w:rPr>
        <w:t>על</w:t>
      </w:r>
      <w:r w:rsidR="002603E5">
        <w:rPr>
          <w:rFonts w:ascii="David" w:hAnsi="David" w:cs="David" w:hint="cs"/>
          <w:sz w:val="24"/>
          <w:szCs w:val="24"/>
          <w:rtl/>
        </w:rPr>
        <w:t xml:space="preserve"> ה</w:t>
      </w:r>
      <w:r w:rsidR="00853D66">
        <w:rPr>
          <w:rFonts w:ascii="David" w:hAnsi="David" w:cs="David" w:hint="cs"/>
          <w:sz w:val="24"/>
          <w:szCs w:val="24"/>
          <w:rtl/>
        </w:rPr>
        <w:t xml:space="preserve">שליטה </w:t>
      </w:r>
      <w:r w:rsidR="0034590C">
        <w:rPr>
          <w:rFonts w:ascii="David" w:hAnsi="David" w:cs="David" w:hint="cs"/>
          <w:sz w:val="24"/>
          <w:szCs w:val="24"/>
          <w:rtl/>
        </w:rPr>
        <w:t>בפוטנציאל</w:t>
      </w:r>
      <w:r w:rsidR="002603E5">
        <w:rPr>
          <w:rFonts w:ascii="David" w:hAnsi="David" w:cs="David" w:hint="cs"/>
          <w:sz w:val="24"/>
          <w:szCs w:val="24"/>
          <w:rtl/>
        </w:rPr>
        <w:t xml:space="preserve"> הצבאי הגרעיני שנבדק בעזרת</w:t>
      </w:r>
      <w:r w:rsidR="0096622A">
        <w:rPr>
          <w:rFonts w:ascii="David" w:hAnsi="David" w:cs="David" w:hint="cs"/>
          <w:sz w:val="24"/>
          <w:szCs w:val="24"/>
          <w:rtl/>
        </w:rPr>
        <w:t xml:space="preserve"> ניסויים גרעיניים</w:t>
      </w:r>
      <w:r w:rsidR="00853D66">
        <w:rPr>
          <w:rFonts w:ascii="David" w:hAnsi="David" w:cs="David" w:hint="cs"/>
          <w:sz w:val="24"/>
          <w:szCs w:val="24"/>
          <w:rtl/>
        </w:rPr>
        <w:t xml:space="preserve"> והוכח כיעיל על ידי מעצמות </w:t>
      </w:r>
      <w:r w:rsidR="0096622A">
        <w:rPr>
          <w:rFonts w:ascii="David" w:hAnsi="David" w:cs="David" w:hint="cs"/>
          <w:sz w:val="24"/>
          <w:szCs w:val="24"/>
          <w:rtl/>
        </w:rPr>
        <w:t xml:space="preserve">גרעין כמו ארצות הברית, סין ואחרים. </w:t>
      </w:r>
    </w:p>
    <w:p w14:paraId="629E4A4A" w14:textId="7F13376B" w:rsidR="009E3D1C" w:rsidRDefault="00F13BA8" w:rsidP="00151A81">
      <w:pPr>
        <w:contextualSpacing/>
        <w:rPr>
          <w:rFonts w:ascii="David" w:hAnsi="David" w:cs="David"/>
          <w:sz w:val="24"/>
          <w:szCs w:val="24"/>
        </w:rPr>
      </w:pPr>
      <w:r>
        <w:rPr>
          <w:rFonts w:ascii="David" w:hAnsi="David" w:cs="David" w:hint="cs"/>
          <w:sz w:val="24"/>
          <w:szCs w:val="24"/>
          <w:rtl/>
        </w:rPr>
        <w:t xml:space="preserve">   </w:t>
      </w:r>
      <w:r w:rsidR="0096622A">
        <w:rPr>
          <w:rFonts w:ascii="David" w:hAnsi="David" w:cs="David" w:hint="cs"/>
          <w:sz w:val="24"/>
          <w:szCs w:val="24"/>
          <w:rtl/>
        </w:rPr>
        <w:t xml:space="preserve">לטענתו של הופמן, </w:t>
      </w:r>
      <w:r w:rsidR="009E3D1C">
        <w:rPr>
          <w:rFonts w:ascii="David" w:hAnsi="David" w:cs="David" w:hint="cs"/>
          <w:sz w:val="24"/>
          <w:szCs w:val="24"/>
          <w:rtl/>
        </w:rPr>
        <w:t>אם יצליחו מעצמות אלה להגיע להסכמה ולחתום על חוזה שינציח את המצב הנוכחי אך י</w:t>
      </w:r>
      <w:r w:rsidR="00425A73">
        <w:rPr>
          <w:rFonts w:ascii="David" w:hAnsi="David" w:cs="David" w:hint="cs"/>
          <w:sz w:val="24"/>
          <w:szCs w:val="24"/>
          <w:rtl/>
        </w:rPr>
        <w:t xml:space="preserve">אסור על עריכת ניסויים גרעיניים, </w:t>
      </w:r>
      <w:r w:rsidR="00D84373">
        <w:rPr>
          <w:rFonts w:ascii="David" w:hAnsi="David" w:cs="David" w:hint="cs"/>
          <w:sz w:val="24"/>
          <w:szCs w:val="24"/>
          <w:rtl/>
        </w:rPr>
        <w:t xml:space="preserve">תצליח הדיפלומטיה למנוע הפצה גרעינית, </w:t>
      </w:r>
      <w:r w:rsidR="009551C7">
        <w:rPr>
          <w:rFonts w:ascii="David" w:hAnsi="David" w:cs="David" w:hint="cs"/>
          <w:sz w:val="24"/>
          <w:szCs w:val="24"/>
          <w:rtl/>
        </w:rPr>
        <w:t xml:space="preserve">כי </w:t>
      </w:r>
      <w:r w:rsidR="00096296">
        <w:rPr>
          <w:rFonts w:ascii="David" w:hAnsi="David" w:cs="David" w:hint="cs"/>
          <w:sz w:val="24"/>
          <w:szCs w:val="24"/>
          <w:rtl/>
        </w:rPr>
        <w:t>ייווצ</w:t>
      </w:r>
      <w:r w:rsidR="00096296">
        <w:rPr>
          <w:rFonts w:ascii="David" w:hAnsi="David" w:cs="David" w:hint="eastAsia"/>
          <w:sz w:val="24"/>
          <w:szCs w:val="24"/>
          <w:rtl/>
        </w:rPr>
        <w:t>ר</w:t>
      </w:r>
      <w:r w:rsidR="00425A73">
        <w:rPr>
          <w:rFonts w:ascii="David" w:hAnsi="David" w:cs="David" w:hint="cs"/>
          <w:sz w:val="24"/>
          <w:szCs w:val="24"/>
          <w:rtl/>
        </w:rPr>
        <w:t xml:space="preserve"> אמון </w:t>
      </w:r>
      <w:r w:rsidR="00096296">
        <w:rPr>
          <w:rFonts w:ascii="David" w:hAnsi="David" w:cs="David" w:hint="cs"/>
          <w:sz w:val="24"/>
          <w:szCs w:val="24"/>
          <w:rtl/>
        </w:rPr>
        <w:t>בקהיליי</w:t>
      </w:r>
      <w:r w:rsidR="00096296">
        <w:rPr>
          <w:rFonts w:ascii="David" w:hAnsi="David" w:cs="David" w:hint="eastAsia"/>
          <w:sz w:val="24"/>
          <w:szCs w:val="24"/>
          <w:rtl/>
        </w:rPr>
        <w:t>ה</w:t>
      </w:r>
      <w:r w:rsidR="00425A73">
        <w:rPr>
          <w:rFonts w:ascii="David" w:hAnsi="David" w:cs="David" w:hint="cs"/>
          <w:sz w:val="24"/>
          <w:szCs w:val="24"/>
          <w:rtl/>
        </w:rPr>
        <w:t xml:space="preserve"> הבינלאומית. אם אכן </w:t>
      </w:r>
      <w:r w:rsidR="009551C7">
        <w:rPr>
          <w:rFonts w:ascii="David" w:hAnsi="David" w:cs="David" w:hint="cs"/>
          <w:sz w:val="24"/>
          <w:szCs w:val="24"/>
          <w:rtl/>
        </w:rPr>
        <w:t>י</w:t>
      </w:r>
      <w:r w:rsidR="00425A73">
        <w:rPr>
          <w:rFonts w:ascii="David" w:hAnsi="David" w:cs="David" w:hint="cs"/>
          <w:sz w:val="24"/>
          <w:szCs w:val="24"/>
          <w:rtl/>
        </w:rPr>
        <w:t>יחתם ח</w:t>
      </w:r>
      <w:r w:rsidR="00905F64">
        <w:rPr>
          <w:rFonts w:ascii="David" w:hAnsi="David" w:cs="David" w:hint="cs"/>
          <w:sz w:val="24"/>
          <w:szCs w:val="24"/>
          <w:rtl/>
        </w:rPr>
        <w:t>וזה שיחייב את</w:t>
      </w:r>
      <w:r w:rsidR="00425A73">
        <w:rPr>
          <w:rFonts w:ascii="David" w:hAnsi="David" w:cs="David" w:hint="cs"/>
          <w:sz w:val="24"/>
          <w:szCs w:val="24"/>
          <w:rtl/>
        </w:rPr>
        <w:t xml:space="preserve"> כל חותמיו, גדולים וקטנים, עניים ועשירים, בעלי נשק גרעיני וחסרי נשק גרעיני כאחד, בתמיכתה </w:t>
      </w:r>
      <w:r w:rsidR="004A70CF">
        <w:rPr>
          <w:rFonts w:ascii="David" w:hAnsi="David" w:cs="David" w:hint="cs"/>
          <w:sz w:val="24"/>
          <w:szCs w:val="24"/>
          <w:rtl/>
        </w:rPr>
        <w:t>של מועצת הבטחון של האו"ם על חמש</w:t>
      </w:r>
      <w:r w:rsidR="00425A73">
        <w:rPr>
          <w:rFonts w:ascii="David" w:hAnsi="David" w:cs="David" w:hint="cs"/>
          <w:sz w:val="24"/>
          <w:szCs w:val="24"/>
          <w:rtl/>
        </w:rPr>
        <w:t xml:space="preserve"> חברותיה הקבועות, </w:t>
      </w:r>
      <w:r w:rsidR="00DF302D">
        <w:rPr>
          <w:rFonts w:ascii="David" w:hAnsi="David" w:cs="David" w:hint="cs"/>
          <w:sz w:val="24"/>
          <w:szCs w:val="24"/>
          <w:rtl/>
        </w:rPr>
        <w:t>ייווצ</w:t>
      </w:r>
      <w:r w:rsidR="00DF302D">
        <w:rPr>
          <w:rFonts w:ascii="David" w:hAnsi="David" w:cs="David" w:hint="eastAsia"/>
          <w:sz w:val="24"/>
          <w:szCs w:val="24"/>
          <w:rtl/>
        </w:rPr>
        <w:t>ר</w:t>
      </w:r>
      <w:r w:rsidR="00425A73">
        <w:rPr>
          <w:rFonts w:ascii="David" w:hAnsi="David" w:cs="David" w:hint="cs"/>
          <w:sz w:val="24"/>
          <w:szCs w:val="24"/>
          <w:rtl/>
        </w:rPr>
        <w:t xml:space="preserve"> לחץ בינלאומי גם על הסוררים להצטרף לאמנה למניעת ניסויים גרעיניים </w:t>
      </w:r>
      <w:r w:rsidR="00425A73">
        <w:rPr>
          <w:rFonts w:ascii="David" w:hAnsi="David" w:cs="David"/>
          <w:sz w:val="24"/>
          <w:szCs w:val="24"/>
          <w:rtl/>
        </w:rPr>
        <w:t>–</w:t>
      </w:r>
      <w:r w:rsidR="00425A73">
        <w:rPr>
          <w:rFonts w:ascii="David" w:hAnsi="David" w:cs="David" w:hint="cs"/>
          <w:sz w:val="24"/>
          <w:szCs w:val="24"/>
          <w:rtl/>
        </w:rPr>
        <w:t xml:space="preserve"> </w:t>
      </w:r>
      <w:r w:rsidR="00425A73">
        <w:rPr>
          <w:rFonts w:ascii="David" w:hAnsi="David" w:cs="David" w:hint="cs"/>
          <w:sz w:val="24"/>
          <w:szCs w:val="24"/>
        </w:rPr>
        <w:t>CTBT</w:t>
      </w:r>
      <w:r w:rsidR="00425A73">
        <w:rPr>
          <w:rFonts w:ascii="David" w:hAnsi="David" w:cs="David" w:hint="cs"/>
          <w:sz w:val="24"/>
          <w:szCs w:val="24"/>
          <w:rtl/>
        </w:rPr>
        <w:t>.</w:t>
      </w:r>
      <w:r w:rsidR="005E32C4">
        <w:rPr>
          <w:rFonts w:ascii="David" w:hAnsi="David" w:cs="David" w:hint="cs"/>
          <w:sz w:val="24"/>
          <w:szCs w:val="24"/>
          <w:rtl/>
        </w:rPr>
        <w:t xml:space="preserve"> ככל שיארך הזמן בו לא ייערכו ניסויים-לא יהיה כדאי לשחקנים חדשים לרכוש גרעין וכך תיעצר הפצתו.</w:t>
      </w:r>
      <w:r w:rsidR="00726B2A">
        <w:rPr>
          <w:rFonts w:ascii="David" w:hAnsi="David" w:cs="David" w:hint="cs"/>
          <w:sz w:val="24"/>
          <w:szCs w:val="24"/>
          <w:rtl/>
        </w:rPr>
        <w:t xml:space="preserve"> יתכן וזהו המתכון למניעת הפצה גרעינית ברמייה, </w:t>
      </w:r>
      <w:r w:rsidR="00B85047">
        <w:rPr>
          <w:rFonts w:ascii="David" w:hAnsi="David" w:cs="David" w:hint="cs"/>
          <w:sz w:val="24"/>
          <w:szCs w:val="24"/>
          <w:rtl/>
        </w:rPr>
        <w:t>כמו שעושה</w:t>
      </w:r>
      <w:r w:rsidR="00726B2A">
        <w:rPr>
          <w:rFonts w:ascii="David" w:hAnsi="David" w:cs="David" w:hint="cs"/>
          <w:sz w:val="24"/>
          <w:szCs w:val="24"/>
          <w:rtl/>
        </w:rPr>
        <w:t xml:space="preserve"> צפון קוריאה</w:t>
      </w:r>
      <w:r w:rsidR="00BA3DAD">
        <w:rPr>
          <w:rFonts w:ascii="David" w:hAnsi="David" w:cs="David" w:hint="cs"/>
          <w:sz w:val="24"/>
          <w:szCs w:val="24"/>
          <w:rtl/>
        </w:rPr>
        <w:t xml:space="preserve"> אודותיה יורחב בהמשך</w:t>
      </w:r>
      <w:r w:rsidR="00A375E3">
        <w:rPr>
          <w:rFonts w:ascii="David" w:hAnsi="David" w:cs="David" w:hint="cs"/>
          <w:sz w:val="24"/>
          <w:szCs w:val="24"/>
          <w:rtl/>
        </w:rPr>
        <w:t>.</w:t>
      </w:r>
      <w:r w:rsidR="00B85047" w:rsidRPr="00B85047">
        <w:rPr>
          <w:rStyle w:val="a9"/>
          <w:rFonts w:ascii="David" w:hAnsi="David" w:cs="David"/>
          <w:sz w:val="24"/>
          <w:szCs w:val="24"/>
          <w:rtl/>
        </w:rPr>
        <w:t xml:space="preserve"> </w:t>
      </w:r>
      <w:r w:rsidR="00B85047">
        <w:rPr>
          <w:rStyle w:val="a9"/>
          <w:rFonts w:ascii="David" w:hAnsi="David" w:cs="David"/>
          <w:sz w:val="24"/>
          <w:szCs w:val="24"/>
          <w:rtl/>
        </w:rPr>
        <w:footnoteReference w:id="4"/>
      </w:r>
      <w:r w:rsidR="00A375E3">
        <w:rPr>
          <w:rFonts w:ascii="David" w:hAnsi="David" w:cs="David" w:hint="cs"/>
          <w:sz w:val="24"/>
          <w:szCs w:val="24"/>
          <w:rtl/>
        </w:rPr>
        <w:t xml:space="preserve"> </w:t>
      </w:r>
    </w:p>
    <w:p w14:paraId="4D8E2D87" w14:textId="40CDE9E6" w:rsidR="00745498" w:rsidRDefault="00745498" w:rsidP="00CD256E">
      <w:pPr>
        <w:contextualSpacing/>
        <w:rPr>
          <w:rFonts w:ascii="David" w:hAnsi="David" w:cs="David"/>
          <w:sz w:val="24"/>
          <w:szCs w:val="24"/>
          <w:rtl/>
        </w:rPr>
      </w:pPr>
      <w:r>
        <w:rPr>
          <w:rFonts w:ascii="David" w:hAnsi="David" w:cs="David"/>
          <w:sz w:val="24"/>
          <w:szCs w:val="24"/>
        </w:rPr>
        <w:t xml:space="preserve">      </w:t>
      </w:r>
      <w:r>
        <w:rPr>
          <w:rFonts w:ascii="David" w:hAnsi="David" w:cs="David" w:hint="cs"/>
          <w:sz w:val="24"/>
          <w:szCs w:val="24"/>
          <w:rtl/>
        </w:rPr>
        <w:t xml:space="preserve">  </w:t>
      </w:r>
      <w:r w:rsidR="003F363E">
        <w:rPr>
          <w:rFonts w:ascii="David" w:hAnsi="David" w:cs="David" w:hint="cs"/>
          <w:sz w:val="24"/>
          <w:szCs w:val="24"/>
          <w:rtl/>
        </w:rPr>
        <w:t>הדיפלומטיה כאמצעי למניעת הפצה גרעינית רלוונטית גם לאזורנו, ובמיוחד לאור מה שהתרחש עם איראן</w:t>
      </w:r>
      <w:r w:rsidR="0057521C">
        <w:rPr>
          <w:rFonts w:ascii="David" w:hAnsi="David" w:cs="David" w:hint="cs"/>
          <w:sz w:val="24"/>
          <w:szCs w:val="24"/>
          <w:rtl/>
        </w:rPr>
        <w:t xml:space="preserve"> המאיימת ישירות על ישראל, ואשר</w:t>
      </w:r>
      <w:r w:rsidR="003F363E">
        <w:rPr>
          <w:rFonts w:ascii="David" w:hAnsi="David" w:cs="David" w:hint="cs"/>
          <w:sz w:val="24"/>
          <w:szCs w:val="24"/>
          <w:rtl/>
        </w:rPr>
        <w:t xml:space="preserve"> במשך שנים הונתה את הקהילייה הבינלאומית ואת הסוכנות לאנרגיה אטומית ופקחיה, והצליחה להתקדם בפיתוח נשק גרעיני למרות שהצהירה כל העת שהיא משתמשת בגרעין לצרכי שלום בלבד. כמו צפון קוריאה, איראן היא מדינה סוררת שאינה מצייתת לאמנות הבינלאומיות ואף תומכת בארגוני טרור, תמיכה שיום אחד עלולה אולי להפוך קטלנית יותר אם היא תספק להם נשק גרעיני. </w:t>
      </w:r>
      <w:r w:rsidR="00D3584F">
        <w:rPr>
          <w:rFonts w:ascii="David" w:hAnsi="David" w:cs="David" w:hint="cs"/>
          <w:sz w:val="24"/>
          <w:szCs w:val="24"/>
          <w:rtl/>
        </w:rPr>
        <w:t xml:space="preserve">החוקר עמנואל </w:t>
      </w:r>
      <w:proofErr w:type="spellStart"/>
      <w:r w:rsidR="00D3584F">
        <w:rPr>
          <w:rFonts w:ascii="David" w:hAnsi="David" w:cs="David" w:hint="cs"/>
          <w:sz w:val="24"/>
          <w:szCs w:val="24"/>
          <w:rtl/>
        </w:rPr>
        <w:t>בלנק</w:t>
      </w:r>
      <w:proofErr w:type="spellEnd"/>
      <w:r w:rsidR="00D3584F">
        <w:rPr>
          <w:rFonts w:ascii="David" w:hAnsi="David" w:cs="David" w:hint="cs"/>
          <w:sz w:val="24"/>
          <w:szCs w:val="24"/>
          <w:rtl/>
        </w:rPr>
        <w:t xml:space="preserve"> אשר חקר את הקשר בין מדיניות מניעה של הפצה גרעינית על ידי האיחוד האירופי לבין בטחון ישראל, ניתח את הדיפלומטיה האירופית בהקשר זה.</w:t>
      </w:r>
      <w:r w:rsidR="00C80DA6">
        <w:rPr>
          <w:rStyle w:val="a9"/>
          <w:rFonts w:ascii="David" w:hAnsi="David" w:cs="David"/>
          <w:sz w:val="24"/>
          <w:szCs w:val="24"/>
          <w:rtl/>
        </w:rPr>
        <w:footnoteReference w:id="5"/>
      </w:r>
      <w:r w:rsidR="001D5445">
        <w:rPr>
          <w:rFonts w:ascii="David" w:hAnsi="David" w:cs="David" w:hint="cs"/>
          <w:sz w:val="24"/>
          <w:szCs w:val="24"/>
          <w:rtl/>
        </w:rPr>
        <w:t xml:space="preserve"> לענייננו, מדיניותו של האיחוד האירופי היא מתווה דיפלומטי בעל פוטנציאל להצלחה, והיא גם לא נרתעת מלנקוב בשימוש בכוח כאמצעי אחרון לאכיפת התקנות הבינלאומיות.</w:t>
      </w:r>
    </w:p>
    <w:p w14:paraId="3692EB01" w14:textId="3D4E6605" w:rsidR="0068039D" w:rsidRDefault="0068039D" w:rsidP="00CD256E">
      <w:pPr>
        <w:contextualSpacing/>
        <w:rPr>
          <w:rFonts w:ascii="David" w:hAnsi="David" w:cs="David"/>
          <w:sz w:val="24"/>
          <w:szCs w:val="24"/>
          <w:rtl/>
        </w:rPr>
      </w:pPr>
    </w:p>
    <w:p w14:paraId="03ACB3CC" w14:textId="77777777" w:rsidR="0068039D" w:rsidRDefault="0068039D" w:rsidP="00CD256E">
      <w:pPr>
        <w:contextualSpacing/>
        <w:rPr>
          <w:rFonts w:ascii="David" w:hAnsi="David" w:cs="David"/>
          <w:sz w:val="24"/>
          <w:szCs w:val="24"/>
          <w:rtl/>
        </w:rPr>
      </w:pPr>
    </w:p>
    <w:p w14:paraId="3E2C8D97" w14:textId="137A54C1" w:rsidR="00C247F7" w:rsidRDefault="002653C3" w:rsidP="0068039D">
      <w:pPr>
        <w:contextualSpacing/>
        <w:rPr>
          <w:rFonts w:ascii="David" w:hAnsi="David" w:cs="David"/>
          <w:sz w:val="24"/>
          <w:szCs w:val="24"/>
          <w:rtl/>
        </w:rPr>
      </w:pPr>
      <w:r>
        <w:rPr>
          <w:rFonts w:ascii="David" w:hAnsi="David" w:cs="David" w:hint="cs"/>
          <w:sz w:val="24"/>
          <w:szCs w:val="24"/>
          <w:rtl/>
        </w:rPr>
        <w:lastRenderedPageBreak/>
        <w:t xml:space="preserve">      </w:t>
      </w:r>
      <w:r w:rsidR="00CC119E">
        <w:rPr>
          <w:rFonts w:ascii="David" w:hAnsi="David" w:cs="David" w:hint="cs"/>
          <w:sz w:val="24"/>
          <w:szCs w:val="24"/>
          <w:rtl/>
        </w:rPr>
        <w:t xml:space="preserve">הקהילה האירופית שואפת לחזק את האמצעים הבינלאומיים למניעתה של ההפצה הגרעינית, אותם הזכרנו כבר למעלה.  </w:t>
      </w:r>
      <w:r w:rsidR="003413C4">
        <w:rPr>
          <w:rFonts w:ascii="David" w:hAnsi="David" w:cs="David" w:hint="cs"/>
          <w:sz w:val="24"/>
          <w:szCs w:val="24"/>
          <w:rtl/>
        </w:rPr>
        <w:t>היא גם</w:t>
      </w:r>
      <w:r w:rsidR="00CC119E">
        <w:rPr>
          <w:rFonts w:ascii="David" w:hAnsi="David" w:cs="David" w:hint="cs"/>
          <w:sz w:val="24"/>
          <w:szCs w:val="24"/>
          <w:rtl/>
        </w:rPr>
        <w:t xml:space="preserve"> תומכת בשימוש באמצעים הבינלאומיים למניעת </w:t>
      </w:r>
      <w:proofErr w:type="spellStart"/>
      <w:r w:rsidR="00CC119E">
        <w:rPr>
          <w:rFonts w:ascii="David" w:hAnsi="David" w:cs="David" w:hint="cs"/>
          <w:sz w:val="24"/>
          <w:szCs w:val="24"/>
          <w:rtl/>
        </w:rPr>
        <w:t>רמאויות</w:t>
      </w:r>
      <w:proofErr w:type="spellEnd"/>
      <w:r w:rsidR="00CC119E">
        <w:rPr>
          <w:rFonts w:ascii="David" w:hAnsi="David" w:cs="David" w:hint="cs"/>
          <w:sz w:val="24"/>
          <w:szCs w:val="24"/>
          <w:rtl/>
        </w:rPr>
        <w:t xml:space="preserve">, הונאות והטעיות. התפיסה העומדת ביסוד הצטרפותו של האיחוד האירופי לצעדים שננקטו על ידי ארצות הברית והאומות המיוחדות, גורסת  לדעתו של </w:t>
      </w:r>
      <w:proofErr w:type="spellStart"/>
      <w:r w:rsidR="00CC119E">
        <w:rPr>
          <w:rFonts w:ascii="David" w:hAnsi="David" w:cs="David" w:hint="cs"/>
          <w:sz w:val="24"/>
          <w:szCs w:val="24"/>
          <w:rtl/>
        </w:rPr>
        <w:t>בלנק</w:t>
      </w:r>
      <w:proofErr w:type="spellEnd"/>
      <w:r w:rsidR="00CC119E">
        <w:rPr>
          <w:rFonts w:ascii="David" w:hAnsi="David" w:cs="David" w:hint="cs"/>
          <w:sz w:val="24"/>
          <w:szCs w:val="24"/>
          <w:rtl/>
        </w:rPr>
        <w:t xml:space="preserve"> שכדאי לשתף פעולה עם שחקנים בינלאומיים חשובים, במיוחד ארצות הברית ורוסיה</w:t>
      </w:r>
      <w:r w:rsidR="001618AE">
        <w:rPr>
          <w:rFonts w:ascii="David" w:hAnsi="David" w:cs="David" w:hint="cs"/>
          <w:sz w:val="24"/>
          <w:szCs w:val="24"/>
          <w:rtl/>
        </w:rPr>
        <w:t xml:space="preserve">, כי ככל שיהיו יותר מדינות המעורבות במאמץ למנוע הפצה גרעינית, כך יצלח המאבק הבינלאומי.  </w:t>
      </w:r>
      <w:r w:rsidR="003413C4">
        <w:rPr>
          <w:rFonts w:ascii="David" w:hAnsi="David" w:cs="David" w:hint="cs"/>
          <w:sz w:val="24"/>
          <w:szCs w:val="24"/>
          <w:rtl/>
        </w:rPr>
        <w:t xml:space="preserve">בכך אין כל חדש וזה אכן נראה תנאי הכרחי למניעת הפצה גרעינית באמצעים דיפלומטיים. </w:t>
      </w:r>
      <w:proofErr w:type="spellStart"/>
      <w:r w:rsidR="003413C4">
        <w:rPr>
          <w:rFonts w:ascii="David" w:hAnsi="David" w:cs="David" w:hint="cs"/>
          <w:sz w:val="24"/>
          <w:szCs w:val="24"/>
          <w:rtl/>
        </w:rPr>
        <w:t>בלנק</w:t>
      </w:r>
      <w:proofErr w:type="spellEnd"/>
      <w:r w:rsidR="003413C4">
        <w:rPr>
          <w:rFonts w:ascii="David" w:hAnsi="David" w:cs="David" w:hint="cs"/>
          <w:sz w:val="24"/>
          <w:szCs w:val="24"/>
          <w:rtl/>
        </w:rPr>
        <w:t xml:space="preserve"> מוסיף כי</w:t>
      </w:r>
      <w:r w:rsidR="001618AE">
        <w:rPr>
          <w:rFonts w:ascii="David" w:hAnsi="David" w:cs="David" w:hint="cs"/>
          <w:sz w:val="24"/>
          <w:szCs w:val="24"/>
          <w:rtl/>
        </w:rPr>
        <w:t xml:space="preserve">, לא יהיה אפשר לקיים מאמץ בינלאומי כזה אם לא תהיה סביבה </w:t>
      </w:r>
      <w:r w:rsidR="00D61FBD">
        <w:rPr>
          <w:rFonts w:ascii="David" w:hAnsi="David" w:cs="David" w:hint="cs"/>
          <w:sz w:val="24"/>
          <w:szCs w:val="24"/>
          <w:rtl/>
        </w:rPr>
        <w:t>אזורית</w:t>
      </w:r>
      <w:r w:rsidR="001618AE">
        <w:rPr>
          <w:rFonts w:ascii="David" w:hAnsi="David" w:cs="David" w:hint="cs"/>
          <w:sz w:val="24"/>
          <w:szCs w:val="24"/>
          <w:rtl/>
        </w:rPr>
        <w:t xml:space="preserve"> יציבה</w:t>
      </w:r>
      <w:r w:rsidR="003413C4">
        <w:rPr>
          <w:rFonts w:ascii="David" w:hAnsi="David" w:cs="David" w:hint="cs"/>
          <w:sz w:val="24"/>
          <w:szCs w:val="24"/>
          <w:rtl/>
        </w:rPr>
        <w:t xml:space="preserve"> במזרח התיכון</w:t>
      </w:r>
      <w:r w:rsidR="001618AE">
        <w:rPr>
          <w:rFonts w:ascii="David" w:hAnsi="David" w:cs="David" w:hint="cs"/>
          <w:sz w:val="24"/>
          <w:szCs w:val="24"/>
          <w:rtl/>
        </w:rPr>
        <w:t xml:space="preserve">.  </w:t>
      </w:r>
      <w:r w:rsidR="003413C4">
        <w:rPr>
          <w:rFonts w:ascii="David" w:hAnsi="David" w:cs="David" w:hint="cs"/>
          <w:sz w:val="24"/>
          <w:szCs w:val="24"/>
          <w:rtl/>
        </w:rPr>
        <w:t>לדעתו,</w:t>
      </w:r>
      <w:r w:rsidR="001618AE">
        <w:rPr>
          <w:rFonts w:ascii="David" w:hAnsi="David" w:cs="David" w:hint="cs"/>
          <w:sz w:val="24"/>
          <w:szCs w:val="24"/>
          <w:rtl/>
        </w:rPr>
        <w:t xml:space="preserve"> מדינה תחתור להשיג נשק גרעיני כשהיא תחוש שבטחונה מצוי בסכנה. כדי למנוע תחושה כזו, יש לדאוג ליציבות פוליטית וצבאית באמצעות פעילות</w:t>
      </w:r>
    </w:p>
    <w:p w14:paraId="0CDBB2BC" w14:textId="4E40A54F" w:rsidR="00151A81" w:rsidRDefault="001618AE" w:rsidP="00C247F7">
      <w:pPr>
        <w:contextualSpacing/>
        <w:rPr>
          <w:rFonts w:ascii="David" w:hAnsi="David" w:cs="David"/>
          <w:sz w:val="24"/>
          <w:szCs w:val="24"/>
          <w:rtl/>
        </w:rPr>
      </w:pPr>
      <w:r>
        <w:rPr>
          <w:rFonts w:ascii="David" w:hAnsi="David" w:cs="David" w:hint="cs"/>
          <w:sz w:val="24"/>
          <w:szCs w:val="24"/>
          <w:rtl/>
        </w:rPr>
        <w:t xml:space="preserve"> דיפלומטית ומדינית. זו עוד דרך בה הדיפלומטיה, בעקיפין, מונעת הפצה גרעינית על ידי </w:t>
      </w:r>
      <w:r w:rsidR="00D61FBD">
        <w:rPr>
          <w:rFonts w:ascii="David" w:hAnsi="David" w:cs="David" w:hint="cs"/>
          <w:sz w:val="24"/>
          <w:szCs w:val="24"/>
          <w:rtl/>
        </w:rPr>
        <w:t>נטרול</w:t>
      </w:r>
      <w:r>
        <w:rPr>
          <w:rFonts w:ascii="David" w:hAnsi="David" w:cs="David" w:hint="cs"/>
          <w:sz w:val="24"/>
          <w:szCs w:val="24"/>
          <w:rtl/>
        </w:rPr>
        <w:t xml:space="preserve"> הגורם שמניע מדינות להשיג את הגרעין, דהיינו על ידי שמירה על יציבות </w:t>
      </w:r>
      <w:r w:rsidR="00D61FBD">
        <w:rPr>
          <w:rFonts w:ascii="David" w:hAnsi="David" w:cs="David" w:hint="cs"/>
          <w:sz w:val="24"/>
          <w:szCs w:val="24"/>
          <w:rtl/>
        </w:rPr>
        <w:t>באזורים</w:t>
      </w:r>
      <w:r>
        <w:rPr>
          <w:rFonts w:ascii="David" w:hAnsi="David" w:cs="David" w:hint="cs"/>
          <w:sz w:val="24"/>
          <w:szCs w:val="24"/>
          <w:rtl/>
        </w:rPr>
        <w:t xml:space="preserve"> המועדים לפורענות.</w:t>
      </w:r>
      <w:r w:rsidR="00D34ACB">
        <w:rPr>
          <w:rStyle w:val="a9"/>
          <w:rFonts w:ascii="David" w:hAnsi="David" w:cs="David"/>
          <w:sz w:val="24"/>
          <w:szCs w:val="24"/>
          <w:rtl/>
        </w:rPr>
        <w:footnoteReference w:id="6"/>
      </w:r>
      <w:r w:rsidR="00A262A7">
        <w:rPr>
          <w:rFonts w:ascii="David" w:hAnsi="David" w:cs="David" w:hint="cs"/>
          <w:sz w:val="24"/>
          <w:szCs w:val="24"/>
          <w:rtl/>
        </w:rPr>
        <w:t xml:space="preserve"> </w:t>
      </w:r>
    </w:p>
    <w:p w14:paraId="044A2435" w14:textId="01A0B210" w:rsidR="003413C4" w:rsidRDefault="00A262A7" w:rsidP="003413C4">
      <w:pPr>
        <w:contextualSpacing/>
        <w:rPr>
          <w:rFonts w:ascii="David" w:hAnsi="David" w:cs="David"/>
          <w:sz w:val="24"/>
          <w:szCs w:val="24"/>
          <w:rtl/>
        </w:rPr>
      </w:pPr>
      <w:r>
        <w:rPr>
          <w:rFonts w:ascii="David" w:hAnsi="David" w:cs="David" w:hint="cs"/>
          <w:sz w:val="24"/>
          <w:szCs w:val="24"/>
          <w:rtl/>
        </w:rPr>
        <w:t xml:space="preserve">לטענתו של </w:t>
      </w:r>
      <w:proofErr w:type="spellStart"/>
      <w:r>
        <w:rPr>
          <w:rFonts w:ascii="David" w:hAnsi="David" w:cs="David" w:hint="cs"/>
          <w:sz w:val="24"/>
          <w:szCs w:val="24"/>
          <w:rtl/>
        </w:rPr>
        <w:t>בלנק</w:t>
      </w:r>
      <w:proofErr w:type="spellEnd"/>
      <w:r>
        <w:rPr>
          <w:rFonts w:ascii="David" w:hAnsi="David" w:cs="David" w:hint="cs"/>
          <w:sz w:val="24"/>
          <w:szCs w:val="24"/>
          <w:rtl/>
        </w:rPr>
        <w:t xml:space="preserve">, ישתמש האיחוד האירופי בכל הכלים הדיפלומטיים העומדים לרשותו כדי להשיג יציבות זו: </w:t>
      </w:r>
      <w:proofErr w:type="spellStart"/>
      <w:r>
        <w:rPr>
          <w:rFonts w:ascii="David" w:hAnsi="David" w:cs="David" w:hint="cs"/>
          <w:sz w:val="24"/>
          <w:szCs w:val="24"/>
          <w:rtl/>
        </w:rPr>
        <w:t>נעורבות</w:t>
      </w:r>
      <w:proofErr w:type="spellEnd"/>
      <w:r>
        <w:rPr>
          <w:rFonts w:ascii="David" w:hAnsi="David" w:cs="David" w:hint="cs"/>
          <w:sz w:val="24"/>
          <w:szCs w:val="24"/>
          <w:rtl/>
        </w:rPr>
        <w:t xml:space="preserve">, שכנוע, שיתוף פעולה </w:t>
      </w:r>
      <w:r w:rsidR="00FA5720">
        <w:rPr>
          <w:rFonts w:ascii="David" w:hAnsi="David" w:cs="David" w:hint="cs"/>
          <w:sz w:val="24"/>
          <w:szCs w:val="24"/>
          <w:rtl/>
        </w:rPr>
        <w:t xml:space="preserve">והטבות </w:t>
      </w:r>
      <w:r>
        <w:rPr>
          <w:rFonts w:ascii="David" w:hAnsi="David" w:cs="David" w:hint="cs"/>
          <w:sz w:val="24"/>
          <w:szCs w:val="24"/>
          <w:rtl/>
        </w:rPr>
        <w:t>כלכלי</w:t>
      </w:r>
      <w:r w:rsidR="00FA5720">
        <w:rPr>
          <w:rFonts w:ascii="David" w:hAnsi="David" w:cs="David" w:hint="cs"/>
          <w:sz w:val="24"/>
          <w:szCs w:val="24"/>
          <w:rtl/>
        </w:rPr>
        <w:t xml:space="preserve">ות (דוגמת הסכם הגרעין של אובמה שבוטל על ידי </w:t>
      </w:r>
      <w:proofErr w:type="spellStart"/>
      <w:r w:rsidR="00FA5720">
        <w:rPr>
          <w:rFonts w:ascii="David" w:hAnsi="David" w:cs="David" w:hint="cs"/>
          <w:sz w:val="24"/>
          <w:szCs w:val="24"/>
          <w:rtl/>
        </w:rPr>
        <w:t>טראמפ</w:t>
      </w:r>
      <w:proofErr w:type="spellEnd"/>
      <w:r w:rsidR="00FA5720">
        <w:rPr>
          <w:rFonts w:ascii="David" w:hAnsi="David" w:cs="David" w:hint="cs"/>
          <w:sz w:val="24"/>
          <w:szCs w:val="24"/>
          <w:rtl/>
        </w:rPr>
        <w:t>)</w:t>
      </w:r>
      <w:r>
        <w:rPr>
          <w:rFonts w:ascii="David" w:hAnsi="David" w:cs="David" w:hint="cs"/>
          <w:sz w:val="24"/>
          <w:szCs w:val="24"/>
          <w:rtl/>
        </w:rPr>
        <w:t xml:space="preserve"> ועד לאמצעי אכיפה כמו סנקציות או שימוש בכוח צבאי כאשר הדיפלומטיה פושטת רגל</w:t>
      </w:r>
      <w:r w:rsidR="00973BC1">
        <w:rPr>
          <w:rFonts w:ascii="David" w:hAnsi="David" w:cs="David" w:hint="cs"/>
          <w:sz w:val="24"/>
          <w:szCs w:val="24"/>
          <w:rtl/>
        </w:rPr>
        <w:t xml:space="preserve">, </w:t>
      </w:r>
    </w:p>
    <w:p w14:paraId="0BE5927C" w14:textId="21AD8B9C" w:rsidR="00A262A7" w:rsidRDefault="00973BC1" w:rsidP="003413C4">
      <w:pPr>
        <w:contextualSpacing/>
        <w:rPr>
          <w:rFonts w:ascii="David" w:hAnsi="David" w:cs="David"/>
          <w:sz w:val="24"/>
          <w:szCs w:val="24"/>
          <w:rtl/>
        </w:rPr>
      </w:pPr>
      <w:r>
        <w:rPr>
          <w:rFonts w:ascii="David" w:hAnsi="David" w:cs="David" w:hint="cs"/>
          <w:sz w:val="24"/>
          <w:szCs w:val="24"/>
          <w:rtl/>
        </w:rPr>
        <w:t xml:space="preserve">כך שמדינות סוררות שאינן מעוניינות "להצטרף לקהילה הבינלאומית" למרות שזה </w:t>
      </w:r>
      <w:r w:rsidR="003413C4">
        <w:rPr>
          <w:rFonts w:ascii="David" w:hAnsi="David" w:cs="David" w:hint="cs"/>
          <w:sz w:val="24"/>
          <w:szCs w:val="24"/>
          <w:rtl/>
        </w:rPr>
        <w:t xml:space="preserve">לכאורה </w:t>
      </w:r>
      <w:r>
        <w:rPr>
          <w:rFonts w:ascii="David" w:hAnsi="David" w:cs="David" w:hint="cs"/>
          <w:sz w:val="24"/>
          <w:szCs w:val="24"/>
          <w:rtl/>
        </w:rPr>
        <w:t>מאד כדאי להן</w:t>
      </w:r>
      <w:r w:rsidR="002D0B8B">
        <w:rPr>
          <w:rFonts w:ascii="David" w:hAnsi="David" w:cs="David" w:hint="cs"/>
          <w:sz w:val="24"/>
          <w:szCs w:val="24"/>
          <w:rtl/>
        </w:rPr>
        <w:t>,</w:t>
      </w:r>
      <w:r>
        <w:rPr>
          <w:rFonts w:ascii="David" w:hAnsi="David" w:cs="David" w:hint="cs"/>
          <w:sz w:val="24"/>
          <w:szCs w:val="24"/>
          <w:rtl/>
        </w:rPr>
        <w:t xml:space="preserve"> יבינו שהן ישלמו על כך מחיר. למרות שהאיחוד האירופי אינו פוסל שימוש בכוח צבאי כאמצעי אחרון, הוא מדגיש כי שימוש מעין זה חייב להיעשות בתיאום עם מועצמת הבטחון של האו"ם.</w:t>
      </w:r>
      <w:r w:rsidR="002D0B8B">
        <w:rPr>
          <w:rFonts w:ascii="David" w:hAnsi="David" w:cs="David" w:hint="cs"/>
          <w:sz w:val="24"/>
          <w:szCs w:val="24"/>
          <w:rtl/>
        </w:rPr>
        <w:t xml:space="preserve"> </w:t>
      </w:r>
      <w:r>
        <w:rPr>
          <w:rFonts w:ascii="David" w:hAnsi="David" w:cs="David" w:hint="cs"/>
          <w:sz w:val="24"/>
          <w:szCs w:val="24"/>
          <w:rtl/>
        </w:rPr>
        <w:t xml:space="preserve">מאחר שהאיחוד לא נוקב במשך הזמן של ההליכים הדיפלומטיים לפני נקיטת פעולה צבאית, הרי שמדובר לכאורה באופציה תיאורטית וכי למעשה לא תתערבנה מדינות האיחוד באופן צבאי אלא יטילו את המשימה על מי שאינם חברי האיחוד. </w:t>
      </w:r>
    </w:p>
    <w:p w14:paraId="33EB7622" w14:textId="1832BE5A" w:rsidR="00C52569" w:rsidRDefault="008A1231" w:rsidP="002808D7">
      <w:pPr>
        <w:contextualSpacing/>
        <w:rPr>
          <w:rFonts w:ascii="David" w:hAnsi="David" w:cs="David"/>
          <w:sz w:val="24"/>
          <w:szCs w:val="24"/>
          <w:rtl/>
        </w:rPr>
      </w:pPr>
      <w:r>
        <w:rPr>
          <w:rFonts w:ascii="David" w:hAnsi="David" w:cs="David" w:hint="cs"/>
          <w:sz w:val="24"/>
          <w:szCs w:val="24"/>
          <w:rtl/>
        </w:rPr>
        <w:t xml:space="preserve">    </w:t>
      </w:r>
      <w:r w:rsidR="00C52569">
        <w:rPr>
          <w:rFonts w:ascii="David" w:hAnsi="David" w:cs="David" w:hint="cs"/>
          <w:sz w:val="24"/>
          <w:szCs w:val="24"/>
          <w:rtl/>
        </w:rPr>
        <w:t xml:space="preserve"> </w:t>
      </w:r>
      <w:r>
        <w:rPr>
          <w:rFonts w:ascii="David" w:hAnsi="David" w:cs="David" w:hint="cs"/>
          <w:sz w:val="24"/>
          <w:szCs w:val="24"/>
          <w:rtl/>
        </w:rPr>
        <w:t xml:space="preserve">מקרה הגרעין האיראני שהושג במרמה, </w:t>
      </w:r>
      <w:r w:rsidR="00253936">
        <w:rPr>
          <w:rFonts w:ascii="David" w:hAnsi="David" w:cs="David" w:hint="cs"/>
          <w:sz w:val="24"/>
          <w:szCs w:val="24"/>
          <w:rtl/>
        </w:rPr>
        <w:t xml:space="preserve">בו עוסק </w:t>
      </w:r>
      <w:proofErr w:type="spellStart"/>
      <w:r w:rsidR="00253936">
        <w:rPr>
          <w:rFonts w:ascii="David" w:hAnsi="David" w:cs="David" w:hint="cs"/>
          <w:sz w:val="24"/>
          <w:szCs w:val="24"/>
          <w:rtl/>
        </w:rPr>
        <w:t>בלנק</w:t>
      </w:r>
      <w:proofErr w:type="spellEnd"/>
      <w:r w:rsidR="00253936">
        <w:rPr>
          <w:rFonts w:ascii="David" w:hAnsi="David" w:cs="David" w:hint="cs"/>
          <w:sz w:val="24"/>
          <w:szCs w:val="24"/>
          <w:rtl/>
        </w:rPr>
        <w:t xml:space="preserve">, </w:t>
      </w:r>
      <w:r>
        <w:rPr>
          <w:rFonts w:ascii="David" w:hAnsi="David" w:cs="David" w:hint="cs"/>
          <w:sz w:val="24"/>
          <w:szCs w:val="24"/>
          <w:rtl/>
        </w:rPr>
        <w:t xml:space="preserve">הוא מקרה בו כשלה הדיפלומטיה האירופית והבינלאומית במאמציה למניעת הפצה גרעינית. ישראל </w:t>
      </w:r>
      <w:r w:rsidR="001B2917">
        <w:rPr>
          <w:rFonts w:ascii="David" w:hAnsi="David" w:cs="David" w:hint="cs"/>
          <w:sz w:val="24"/>
          <w:szCs w:val="24"/>
          <w:rtl/>
        </w:rPr>
        <w:t>ה</w:t>
      </w:r>
      <w:r>
        <w:rPr>
          <w:rFonts w:ascii="David" w:hAnsi="David" w:cs="David" w:hint="cs"/>
          <w:sz w:val="24"/>
          <w:szCs w:val="24"/>
          <w:rtl/>
        </w:rPr>
        <w:t xml:space="preserve">משתמשת בכוח נגד איראן כדי למנוע ממנה להתחמש בנשק גרעיני היא דוגמא למדינה סוררת מהכיוון השני. ישראל לא מספקת מידע על הגרעין הצבאי שברשותה ושומרת על עמימות מחד, אולם עושה כל מאמץ מאחורי הקלעים, באמצעות מודיעין ומלחמת סייבר, </w:t>
      </w:r>
      <w:r w:rsidR="003413C4">
        <w:rPr>
          <w:rFonts w:ascii="David" w:hAnsi="David" w:cs="David" w:hint="cs"/>
          <w:sz w:val="24"/>
          <w:szCs w:val="24"/>
          <w:rtl/>
        </w:rPr>
        <w:t xml:space="preserve">וגם פעילות צבאית קונבנציונלית נגד שיירות נשק וציוד אסטרטגי, </w:t>
      </w:r>
      <w:r>
        <w:rPr>
          <w:rFonts w:ascii="David" w:hAnsi="David" w:cs="David" w:hint="cs"/>
          <w:sz w:val="24"/>
          <w:szCs w:val="24"/>
          <w:rtl/>
        </w:rPr>
        <w:t>כדי לסכל את ההתחמשות הגרעינית האיראנית. ברור, שהדיפלומטיה כבר מזמן אינה שותפה במשוואה הזו (ראה הפצצת הכור</w:t>
      </w:r>
      <w:r w:rsidR="002808D7">
        <w:rPr>
          <w:rFonts w:ascii="David" w:hAnsi="David" w:cs="David" w:hint="cs"/>
          <w:sz w:val="24"/>
          <w:szCs w:val="24"/>
          <w:rtl/>
        </w:rPr>
        <w:t>ים</w:t>
      </w:r>
      <w:r>
        <w:rPr>
          <w:rFonts w:ascii="David" w:hAnsi="David" w:cs="David" w:hint="cs"/>
          <w:sz w:val="24"/>
          <w:szCs w:val="24"/>
          <w:rtl/>
        </w:rPr>
        <w:t xml:space="preserve"> בסוריה ובעירק וגניבת ארכיון הגרעין האיראני על ידי המוסד).  </w:t>
      </w:r>
      <w:r w:rsidR="001C7A57">
        <w:rPr>
          <w:rFonts w:ascii="David" w:hAnsi="David" w:cs="David" w:hint="cs"/>
          <w:sz w:val="24"/>
          <w:szCs w:val="24"/>
          <w:rtl/>
        </w:rPr>
        <w:t xml:space="preserve">מקרה איראן הוא בינתיים כשלון חלקי של הדיפלומטיה שהצליחה אולי לעכב מעט את המסע לקראת נשק גרעיני, מה שפעולות צבאיות עשו ביתר הצלחה. </w:t>
      </w:r>
    </w:p>
    <w:p w14:paraId="714A82BA" w14:textId="77777777" w:rsidR="0068039D" w:rsidRDefault="00F139C2" w:rsidP="00262148">
      <w:pPr>
        <w:contextualSpacing/>
        <w:rPr>
          <w:rFonts w:ascii="David" w:hAnsi="David" w:cs="David"/>
          <w:sz w:val="24"/>
          <w:szCs w:val="24"/>
          <w:rtl/>
        </w:rPr>
      </w:pPr>
      <w:r>
        <w:rPr>
          <w:rFonts w:ascii="David" w:hAnsi="David" w:cs="David" w:hint="cs"/>
          <w:sz w:val="24"/>
          <w:szCs w:val="24"/>
          <w:rtl/>
        </w:rPr>
        <w:t xml:space="preserve">      החוקרת לין </w:t>
      </w:r>
      <w:proofErr w:type="spellStart"/>
      <w:r>
        <w:rPr>
          <w:rFonts w:ascii="David" w:hAnsi="David" w:cs="David" w:hint="cs"/>
          <w:sz w:val="24"/>
          <w:szCs w:val="24"/>
          <w:rtl/>
        </w:rPr>
        <w:t>רסטן</w:t>
      </w:r>
      <w:proofErr w:type="spellEnd"/>
      <w:r>
        <w:rPr>
          <w:rFonts w:ascii="David" w:hAnsi="David" w:cs="David" w:hint="cs"/>
          <w:sz w:val="24"/>
          <w:szCs w:val="24"/>
          <w:rtl/>
        </w:rPr>
        <w:t xml:space="preserve"> (</w:t>
      </w:r>
      <w:r>
        <w:rPr>
          <w:rFonts w:ascii="David" w:hAnsi="David" w:cs="David"/>
          <w:sz w:val="24"/>
          <w:szCs w:val="24"/>
        </w:rPr>
        <w:t xml:space="preserve">Lynn </w:t>
      </w:r>
      <w:proofErr w:type="spellStart"/>
      <w:r>
        <w:rPr>
          <w:rFonts w:ascii="David" w:hAnsi="David" w:cs="David"/>
          <w:sz w:val="24"/>
          <w:szCs w:val="24"/>
        </w:rPr>
        <w:t>Rust</w:t>
      </w:r>
      <w:r w:rsidR="00B76BAF">
        <w:rPr>
          <w:rFonts w:ascii="David" w:hAnsi="David" w:cs="David"/>
          <w:sz w:val="24"/>
          <w:szCs w:val="24"/>
        </w:rPr>
        <w:t>e</w:t>
      </w:r>
      <w:r>
        <w:rPr>
          <w:rFonts w:ascii="David" w:hAnsi="David" w:cs="David"/>
          <w:sz w:val="24"/>
          <w:szCs w:val="24"/>
        </w:rPr>
        <w:t>n</w:t>
      </w:r>
      <w:proofErr w:type="spellEnd"/>
      <w:r>
        <w:rPr>
          <w:rFonts w:ascii="David" w:hAnsi="David" w:cs="David" w:hint="cs"/>
          <w:sz w:val="24"/>
          <w:szCs w:val="24"/>
          <w:rtl/>
        </w:rPr>
        <w:t xml:space="preserve">) </w:t>
      </w:r>
      <w:r w:rsidR="00A61FB1">
        <w:rPr>
          <w:rFonts w:ascii="David" w:hAnsi="David" w:cs="David" w:hint="cs"/>
          <w:sz w:val="24"/>
          <w:szCs w:val="24"/>
          <w:rtl/>
        </w:rPr>
        <w:t>טוענת כי הדיפלומטיה לא מצליחה למנוע הפצה של נשק גרעיני על ידי מדינות שמחזיקות בו</w:t>
      </w:r>
      <w:r w:rsidR="00DE1873">
        <w:rPr>
          <w:rFonts w:ascii="David" w:hAnsi="David" w:cs="David" w:hint="cs"/>
          <w:sz w:val="24"/>
          <w:szCs w:val="24"/>
          <w:rtl/>
        </w:rPr>
        <w:t xml:space="preserve"> בגלל נסיבות פוליטיות שהן לכאורה לא קשורות</w:t>
      </w:r>
      <w:r w:rsidR="00A61FB1">
        <w:rPr>
          <w:rFonts w:ascii="David" w:hAnsi="David" w:cs="David" w:hint="cs"/>
          <w:sz w:val="24"/>
          <w:szCs w:val="24"/>
          <w:rtl/>
        </w:rPr>
        <w:t xml:space="preserve">. היא </w:t>
      </w:r>
      <w:r>
        <w:rPr>
          <w:rFonts w:ascii="David" w:hAnsi="David" w:cs="David" w:hint="cs"/>
          <w:sz w:val="24"/>
          <w:szCs w:val="24"/>
          <w:rtl/>
        </w:rPr>
        <w:t xml:space="preserve">מאשימה את ממשל </w:t>
      </w:r>
      <w:proofErr w:type="spellStart"/>
      <w:r>
        <w:rPr>
          <w:rFonts w:ascii="David" w:hAnsi="David" w:cs="David" w:hint="cs"/>
          <w:sz w:val="24"/>
          <w:szCs w:val="24"/>
          <w:rtl/>
        </w:rPr>
        <w:t>טראמפ</w:t>
      </w:r>
      <w:proofErr w:type="spellEnd"/>
      <w:r>
        <w:rPr>
          <w:rFonts w:ascii="David" w:hAnsi="David" w:cs="David" w:hint="cs"/>
          <w:sz w:val="24"/>
          <w:szCs w:val="24"/>
          <w:rtl/>
        </w:rPr>
        <w:t xml:space="preserve"> </w:t>
      </w:r>
      <w:r w:rsidR="00F95DA2">
        <w:rPr>
          <w:rFonts w:ascii="David" w:hAnsi="David" w:cs="David" w:hint="cs"/>
          <w:sz w:val="24"/>
          <w:szCs w:val="24"/>
          <w:rtl/>
        </w:rPr>
        <w:t>בכישלו</w:t>
      </w:r>
      <w:r w:rsidR="00F95DA2">
        <w:rPr>
          <w:rFonts w:ascii="David" w:hAnsi="David" w:cs="David" w:hint="eastAsia"/>
          <w:sz w:val="24"/>
          <w:szCs w:val="24"/>
          <w:rtl/>
        </w:rPr>
        <w:t>ן</w:t>
      </w:r>
      <w:r>
        <w:rPr>
          <w:rFonts w:ascii="David" w:hAnsi="David" w:cs="David" w:hint="cs"/>
          <w:sz w:val="24"/>
          <w:szCs w:val="24"/>
          <w:rtl/>
        </w:rPr>
        <w:t xml:space="preserve"> המאמצים הדיפלומטיים למנוע התחמשות גרעינית והפצת טכנולוגיה קטלנית זו בעולם. לטענתה, ארצות הברית איבדה את מקומה כמובילה בין המדינות בעלות הנשק הגרעיני, וכי ממשל </w:t>
      </w:r>
      <w:proofErr w:type="spellStart"/>
      <w:r>
        <w:rPr>
          <w:rFonts w:ascii="David" w:hAnsi="David" w:cs="David" w:hint="cs"/>
          <w:sz w:val="24"/>
          <w:szCs w:val="24"/>
          <w:rtl/>
        </w:rPr>
        <w:t>טראמפ</w:t>
      </w:r>
      <w:proofErr w:type="spellEnd"/>
      <w:r>
        <w:rPr>
          <w:rFonts w:ascii="David" w:hAnsi="David" w:cs="David" w:hint="cs"/>
          <w:sz w:val="24"/>
          <w:szCs w:val="24"/>
          <w:rtl/>
        </w:rPr>
        <w:t xml:space="preserve"> נכשל במאמציו להוריד  את הסכנה שייעש</w:t>
      </w:r>
      <w:r w:rsidR="00C247F7">
        <w:rPr>
          <w:rFonts w:ascii="David" w:hAnsi="David" w:cs="David" w:hint="cs"/>
          <w:sz w:val="24"/>
          <w:szCs w:val="24"/>
          <w:rtl/>
        </w:rPr>
        <w:t>ה</w:t>
      </w:r>
      <w:r>
        <w:rPr>
          <w:rFonts w:ascii="David" w:hAnsi="David" w:cs="David" w:hint="cs"/>
          <w:sz w:val="24"/>
          <w:szCs w:val="24"/>
          <w:rtl/>
        </w:rPr>
        <w:t xml:space="preserve"> בו שימוש.  כמו כן, טוענת </w:t>
      </w:r>
      <w:proofErr w:type="spellStart"/>
      <w:r>
        <w:rPr>
          <w:rFonts w:ascii="David" w:hAnsi="David" w:cs="David" w:hint="cs"/>
          <w:sz w:val="24"/>
          <w:szCs w:val="24"/>
          <w:rtl/>
        </w:rPr>
        <w:t>רסטן</w:t>
      </w:r>
      <w:proofErr w:type="spellEnd"/>
      <w:r>
        <w:rPr>
          <w:rFonts w:ascii="David" w:hAnsi="David" w:cs="David" w:hint="cs"/>
          <w:sz w:val="24"/>
          <w:szCs w:val="24"/>
          <w:rtl/>
        </w:rPr>
        <w:t xml:space="preserve"> כי ארצות </w:t>
      </w:r>
    </w:p>
    <w:p w14:paraId="7C38E273" w14:textId="77777777" w:rsidR="0068039D" w:rsidRDefault="0068039D" w:rsidP="00262148">
      <w:pPr>
        <w:contextualSpacing/>
        <w:rPr>
          <w:rFonts w:ascii="David" w:hAnsi="David" w:cs="David"/>
          <w:sz w:val="24"/>
          <w:szCs w:val="24"/>
          <w:rtl/>
        </w:rPr>
      </w:pPr>
    </w:p>
    <w:p w14:paraId="13DFEBE4" w14:textId="528610A1" w:rsidR="00F139C2" w:rsidRDefault="00F139C2" w:rsidP="00262148">
      <w:pPr>
        <w:contextualSpacing/>
        <w:rPr>
          <w:rFonts w:ascii="David" w:hAnsi="David" w:cs="David"/>
          <w:sz w:val="24"/>
          <w:szCs w:val="24"/>
        </w:rPr>
      </w:pPr>
      <w:r>
        <w:rPr>
          <w:rFonts w:ascii="David" w:hAnsi="David" w:cs="David" w:hint="cs"/>
          <w:sz w:val="24"/>
          <w:szCs w:val="24"/>
          <w:rtl/>
        </w:rPr>
        <w:lastRenderedPageBreak/>
        <w:t>הברית לא מצליחה ל</w:t>
      </w:r>
      <w:r w:rsidR="00E72342">
        <w:rPr>
          <w:rFonts w:ascii="David" w:hAnsi="David" w:cs="David" w:hint="cs"/>
          <w:sz w:val="24"/>
          <w:szCs w:val="24"/>
          <w:rtl/>
        </w:rPr>
        <w:t xml:space="preserve">שמור על </w:t>
      </w:r>
      <w:r>
        <w:rPr>
          <w:rFonts w:ascii="David" w:hAnsi="David" w:cs="David" w:hint="cs"/>
          <w:sz w:val="24"/>
          <w:szCs w:val="24"/>
          <w:rtl/>
        </w:rPr>
        <w:t xml:space="preserve">היציבות האסטרטגית </w:t>
      </w:r>
      <w:proofErr w:type="spellStart"/>
      <w:r w:rsidR="00F95DA2">
        <w:rPr>
          <w:rFonts w:ascii="David" w:hAnsi="David" w:cs="David" w:hint="cs"/>
          <w:sz w:val="24"/>
          <w:szCs w:val="24"/>
          <w:rtl/>
        </w:rPr>
        <w:t>באיזורים</w:t>
      </w:r>
      <w:proofErr w:type="spellEnd"/>
      <w:r>
        <w:rPr>
          <w:rFonts w:ascii="David" w:hAnsi="David" w:cs="David" w:hint="cs"/>
          <w:sz w:val="24"/>
          <w:szCs w:val="24"/>
          <w:rtl/>
        </w:rPr>
        <w:t xml:space="preserve"> בעייתיים, אותה יציבות שעשויה למנוע שאיפה להשיג גרעין צבאי לפי </w:t>
      </w:r>
      <w:proofErr w:type="spellStart"/>
      <w:r w:rsidR="0065537E">
        <w:rPr>
          <w:rFonts w:ascii="David" w:hAnsi="David" w:cs="David" w:hint="cs"/>
          <w:sz w:val="24"/>
          <w:szCs w:val="24"/>
          <w:rtl/>
        </w:rPr>
        <w:t>האסרטגיה</w:t>
      </w:r>
      <w:proofErr w:type="spellEnd"/>
      <w:r w:rsidR="0065537E">
        <w:rPr>
          <w:rFonts w:ascii="David" w:hAnsi="David" w:cs="David" w:hint="cs"/>
          <w:sz w:val="24"/>
          <w:szCs w:val="24"/>
          <w:rtl/>
        </w:rPr>
        <w:t xml:space="preserve"> של </w:t>
      </w:r>
      <w:r>
        <w:rPr>
          <w:rFonts w:ascii="David" w:hAnsi="David" w:cs="David" w:hint="cs"/>
          <w:sz w:val="24"/>
          <w:szCs w:val="24"/>
          <w:rtl/>
        </w:rPr>
        <w:t xml:space="preserve">האיחוד האירופי.  אפילו שימור הבטחון של ארצות הברית עצמה על ידי ממשל </w:t>
      </w:r>
      <w:proofErr w:type="spellStart"/>
      <w:r>
        <w:rPr>
          <w:rFonts w:ascii="David" w:hAnsi="David" w:cs="David" w:hint="cs"/>
          <w:sz w:val="24"/>
          <w:szCs w:val="24"/>
          <w:rtl/>
        </w:rPr>
        <w:t>טרא</w:t>
      </w:r>
      <w:r w:rsidR="00F95DA2">
        <w:rPr>
          <w:rFonts w:ascii="David" w:hAnsi="David" w:cs="David" w:hint="cs"/>
          <w:sz w:val="24"/>
          <w:szCs w:val="24"/>
          <w:rtl/>
        </w:rPr>
        <w:t>מ</w:t>
      </w:r>
      <w:r>
        <w:rPr>
          <w:rFonts w:ascii="David" w:hAnsi="David" w:cs="David" w:hint="cs"/>
          <w:sz w:val="24"/>
          <w:szCs w:val="24"/>
          <w:rtl/>
        </w:rPr>
        <w:t>פ</w:t>
      </w:r>
      <w:proofErr w:type="spellEnd"/>
      <w:r>
        <w:rPr>
          <w:rFonts w:ascii="David" w:hAnsi="David" w:cs="David" w:hint="cs"/>
          <w:sz w:val="24"/>
          <w:szCs w:val="24"/>
          <w:rtl/>
        </w:rPr>
        <w:t xml:space="preserve"> כבר אינו מובן מאליו, בגלל הכיוון השגוי של מדיניות הגרעין שלו</w:t>
      </w:r>
      <w:r w:rsidR="00614738">
        <w:rPr>
          <w:rFonts w:ascii="David" w:hAnsi="David" w:cs="David" w:hint="cs"/>
          <w:sz w:val="24"/>
          <w:szCs w:val="24"/>
          <w:rtl/>
        </w:rPr>
        <w:t xml:space="preserve">, </w:t>
      </w:r>
      <w:r w:rsidR="00424C35">
        <w:rPr>
          <w:rFonts w:ascii="David" w:hAnsi="David" w:cs="David" w:hint="cs"/>
          <w:sz w:val="24"/>
          <w:szCs w:val="24"/>
          <w:rtl/>
        </w:rPr>
        <w:t>מוסיפה</w:t>
      </w:r>
      <w:r w:rsidR="00614738">
        <w:rPr>
          <w:rFonts w:ascii="David" w:hAnsi="David" w:cs="David" w:hint="cs"/>
          <w:sz w:val="24"/>
          <w:szCs w:val="24"/>
          <w:rtl/>
        </w:rPr>
        <w:t xml:space="preserve"> </w:t>
      </w:r>
      <w:proofErr w:type="spellStart"/>
      <w:r w:rsidR="00614738">
        <w:rPr>
          <w:rFonts w:ascii="David" w:hAnsi="David" w:cs="David" w:hint="cs"/>
          <w:sz w:val="24"/>
          <w:szCs w:val="24"/>
          <w:rtl/>
        </w:rPr>
        <w:t>רסטן</w:t>
      </w:r>
      <w:proofErr w:type="spellEnd"/>
      <w:r>
        <w:rPr>
          <w:rFonts w:ascii="David" w:hAnsi="David" w:cs="David" w:hint="cs"/>
          <w:sz w:val="24"/>
          <w:szCs w:val="24"/>
          <w:rtl/>
        </w:rPr>
        <w:t xml:space="preserve">. </w:t>
      </w:r>
      <w:r w:rsidR="00A210D1">
        <w:rPr>
          <w:rStyle w:val="a9"/>
          <w:rFonts w:ascii="David" w:hAnsi="David" w:cs="David"/>
          <w:sz w:val="24"/>
          <w:szCs w:val="24"/>
          <w:rtl/>
        </w:rPr>
        <w:footnoteReference w:id="7"/>
      </w:r>
    </w:p>
    <w:p w14:paraId="12121A2D" w14:textId="2D54608C" w:rsidR="00C247F7" w:rsidRDefault="00E72342" w:rsidP="0068039D">
      <w:pPr>
        <w:contextualSpacing/>
        <w:rPr>
          <w:rFonts w:ascii="David" w:hAnsi="David" w:cs="David"/>
          <w:sz w:val="24"/>
          <w:szCs w:val="24"/>
          <w:rtl/>
        </w:rPr>
      </w:pPr>
      <w:r>
        <w:rPr>
          <w:rFonts w:ascii="David" w:hAnsi="David" w:cs="David"/>
          <w:sz w:val="24"/>
          <w:szCs w:val="24"/>
        </w:rPr>
        <w:t xml:space="preserve">       </w:t>
      </w:r>
      <w:r>
        <w:rPr>
          <w:rFonts w:ascii="David" w:hAnsi="David" w:cs="David" w:hint="cs"/>
          <w:sz w:val="24"/>
          <w:szCs w:val="24"/>
          <w:rtl/>
        </w:rPr>
        <w:t xml:space="preserve"> לטענתה של </w:t>
      </w:r>
      <w:proofErr w:type="spellStart"/>
      <w:r>
        <w:rPr>
          <w:rFonts w:ascii="David" w:hAnsi="David" w:cs="David" w:hint="cs"/>
          <w:sz w:val="24"/>
          <w:szCs w:val="24"/>
          <w:rtl/>
        </w:rPr>
        <w:t>רסטן</w:t>
      </w:r>
      <w:proofErr w:type="spellEnd"/>
      <w:r>
        <w:rPr>
          <w:rFonts w:ascii="David" w:hAnsi="David" w:cs="David" w:hint="cs"/>
          <w:sz w:val="24"/>
          <w:szCs w:val="24"/>
          <w:rtl/>
        </w:rPr>
        <w:t xml:space="preserve">, המטרה של מדיניות הגרעין האמריקנית צריכה להיות מניעת ההפצה הגרעינית והשימוש בנשק גרעיני על ידי כוונת זדון, שיקולים מוטעים או תאונה הן על ידי מדינות והן על ידי טרוריסטים. כדי להשיג מטרה זו, על ארצות הברית לגייס את כל כוחותיה הלאומיים, הדיפלומטיים והכלכליים לטובת שיתוף פעולה עם העולם כולו והאו"ם.  במקום זאת, אומרת </w:t>
      </w:r>
      <w:proofErr w:type="spellStart"/>
      <w:r>
        <w:rPr>
          <w:rFonts w:ascii="David" w:hAnsi="David" w:cs="David" w:hint="cs"/>
          <w:sz w:val="24"/>
          <w:szCs w:val="24"/>
          <w:rtl/>
        </w:rPr>
        <w:t>רסטן</w:t>
      </w:r>
      <w:proofErr w:type="spellEnd"/>
      <w:r>
        <w:rPr>
          <w:rFonts w:ascii="David" w:hAnsi="David" w:cs="David" w:hint="cs"/>
          <w:sz w:val="24"/>
          <w:szCs w:val="24"/>
          <w:rtl/>
        </w:rPr>
        <w:t xml:space="preserve"> כי ממשל </w:t>
      </w:r>
      <w:proofErr w:type="spellStart"/>
      <w:r>
        <w:rPr>
          <w:rFonts w:ascii="David" w:hAnsi="David" w:cs="David" w:hint="cs"/>
          <w:sz w:val="24"/>
          <w:szCs w:val="24"/>
          <w:rtl/>
        </w:rPr>
        <w:t>טראמפ</w:t>
      </w:r>
      <w:proofErr w:type="spellEnd"/>
      <w:r>
        <w:rPr>
          <w:rFonts w:ascii="David" w:hAnsi="David" w:cs="David" w:hint="cs"/>
          <w:sz w:val="24"/>
          <w:szCs w:val="24"/>
          <w:rtl/>
        </w:rPr>
        <w:t xml:space="preserve"> </w:t>
      </w:r>
    </w:p>
    <w:p w14:paraId="60485360" w14:textId="5B82DAC1" w:rsidR="00151A81" w:rsidRDefault="00E72342" w:rsidP="00C247F7">
      <w:pPr>
        <w:contextualSpacing/>
        <w:rPr>
          <w:rFonts w:ascii="David" w:hAnsi="David" w:cs="David"/>
          <w:sz w:val="24"/>
          <w:szCs w:val="24"/>
          <w:rtl/>
        </w:rPr>
      </w:pPr>
      <w:r>
        <w:rPr>
          <w:rFonts w:ascii="David" w:hAnsi="David" w:cs="David" w:hint="cs"/>
          <w:sz w:val="24"/>
          <w:szCs w:val="24"/>
          <w:rtl/>
        </w:rPr>
        <w:t xml:space="preserve">ומדיניותו המתבדלת מובילים את ארצות הברית בדיוק בכיוון ההפוך. </w:t>
      </w:r>
      <w:proofErr w:type="spellStart"/>
      <w:r>
        <w:rPr>
          <w:rFonts w:ascii="David" w:hAnsi="David" w:cs="David" w:hint="cs"/>
          <w:sz w:val="24"/>
          <w:szCs w:val="24"/>
          <w:rtl/>
        </w:rPr>
        <w:t>טראמפ</w:t>
      </w:r>
      <w:proofErr w:type="spellEnd"/>
      <w:r>
        <w:rPr>
          <w:rFonts w:ascii="David" w:hAnsi="David" w:cs="David" w:hint="cs"/>
          <w:sz w:val="24"/>
          <w:szCs w:val="24"/>
          <w:rtl/>
        </w:rPr>
        <w:t xml:space="preserve"> מסתמך על הנשק הגרעיני שלו על ידי הזדקקות לנשק גרעיני מסוגים חדשים כדי להתמודד לכאורה מול האתגרים </w:t>
      </w:r>
    </w:p>
    <w:p w14:paraId="4C68524A" w14:textId="315D385F" w:rsidR="00E30037" w:rsidRDefault="00E72342" w:rsidP="00E72342">
      <w:pPr>
        <w:contextualSpacing/>
        <w:rPr>
          <w:rFonts w:ascii="David" w:hAnsi="David" w:cs="David"/>
          <w:sz w:val="24"/>
          <w:szCs w:val="24"/>
          <w:rtl/>
        </w:rPr>
      </w:pPr>
      <w:r>
        <w:rPr>
          <w:rFonts w:ascii="David" w:hAnsi="David" w:cs="David" w:hint="cs"/>
          <w:sz w:val="24"/>
          <w:szCs w:val="24"/>
          <w:rtl/>
        </w:rPr>
        <w:t xml:space="preserve">הגרעיניים של צפון קוריאה ורוסיה.  כך, הוא מערער את היותה של ארצות הברית מנהיגת המאבק בגרעין הצבאי, ומספק מרכיבים חדשים, מסוכנים ומיותרים  לחוסר </w:t>
      </w:r>
      <w:r w:rsidR="00195ED5">
        <w:rPr>
          <w:rFonts w:ascii="David" w:hAnsi="David" w:cs="David"/>
          <w:sz w:val="24"/>
          <w:szCs w:val="24"/>
        </w:rPr>
        <w:t>v</w:t>
      </w:r>
      <w:r>
        <w:rPr>
          <w:rFonts w:ascii="David" w:hAnsi="David" w:cs="David" w:hint="cs"/>
          <w:sz w:val="24"/>
          <w:szCs w:val="24"/>
          <w:rtl/>
        </w:rPr>
        <w:t>יציבות עולמי.</w:t>
      </w:r>
      <w:r>
        <w:rPr>
          <w:rStyle w:val="a9"/>
          <w:rFonts w:ascii="David" w:hAnsi="David" w:cs="David"/>
          <w:sz w:val="24"/>
          <w:szCs w:val="24"/>
          <w:rtl/>
        </w:rPr>
        <w:footnoteReference w:id="8"/>
      </w:r>
      <w:r>
        <w:rPr>
          <w:rFonts w:ascii="David" w:hAnsi="David" w:cs="David" w:hint="cs"/>
          <w:sz w:val="24"/>
          <w:szCs w:val="24"/>
          <w:rtl/>
        </w:rPr>
        <w:t xml:space="preserve">  </w:t>
      </w:r>
      <w:r w:rsidR="00E30037">
        <w:rPr>
          <w:rFonts w:ascii="David" w:hAnsi="David" w:cs="David" w:hint="cs"/>
          <w:sz w:val="24"/>
          <w:szCs w:val="24"/>
          <w:rtl/>
        </w:rPr>
        <w:t xml:space="preserve">על פי הניתוח </w:t>
      </w:r>
    </w:p>
    <w:p w14:paraId="1695DF87" w14:textId="5929B387" w:rsidR="0098756E" w:rsidRDefault="00E30037" w:rsidP="00E72342">
      <w:pPr>
        <w:contextualSpacing/>
        <w:rPr>
          <w:rFonts w:ascii="David" w:hAnsi="David" w:cs="David"/>
          <w:sz w:val="24"/>
          <w:szCs w:val="24"/>
        </w:rPr>
      </w:pPr>
      <w:r>
        <w:rPr>
          <w:rFonts w:ascii="David" w:hAnsi="David" w:cs="David" w:hint="cs"/>
          <w:sz w:val="24"/>
          <w:szCs w:val="24"/>
          <w:rtl/>
        </w:rPr>
        <w:t xml:space="preserve">הזה הדיפלומטיה צריכה לתאם את מהלכיה עם הנהגותיהם של השחקנים הראשיים , דהיינו מחזיקות הנשק הגרעיני. </w:t>
      </w:r>
    </w:p>
    <w:p w14:paraId="440B1B69" w14:textId="0EF1857D" w:rsidR="005276D2" w:rsidRDefault="00195ED5" w:rsidP="00E30037">
      <w:pPr>
        <w:contextualSpacing/>
        <w:rPr>
          <w:rFonts w:ascii="David" w:hAnsi="David" w:cs="David"/>
          <w:sz w:val="24"/>
          <w:szCs w:val="24"/>
          <w:rtl/>
        </w:rPr>
      </w:pPr>
      <w:r>
        <w:rPr>
          <w:rFonts w:ascii="David" w:hAnsi="David" w:cs="David"/>
          <w:sz w:val="24"/>
          <w:szCs w:val="24"/>
        </w:rPr>
        <w:t xml:space="preserve">  </w:t>
      </w:r>
      <w:r>
        <w:rPr>
          <w:rFonts w:ascii="David" w:hAnsi="David" w:cs="David" w:hint="cs"/>
          <w:sz w:val="24"/>
          <w:szCs w:val="24"/>
          <w:rtl/>
        </w:rPr>
        <w:t xml:space="preserve">לסיכום פרק זה ניתן לומר כי רב חלקה של הדיפלומטיה ושל ארגונים בינלאומיים שהיא ייסדה במלחמה בהפצה הגרעינית. אולם, עם זאת, אין היא הפתרון האולטימטיבי למרות ההצלחה, והעולם </w:t>
      </w:r>
    </w:p>
    <w:p w14:paraId="14EE8B62" w14:textId="5F2794DA" w:rsidR="00D97789" w:rsidRDefault="00195ED5" w:rsidP="005276D2">
      <w:pPr>
        <w:contextualSpacing/>
        <w:rPr>
          <w:rFonts w:ascii="David" w:hAnsi="David" w:cs="David"/>
          <w:sz w:val="24"/>
          <w:szCs w:val="24"/>
          <w:rtl/>
        </w:rPr>
      </w:pPr>
      <w:r>
        <w:rPr>
          <w:rFonts w:ascii="David" w:hAnsi="David" w:cs="David" w:hint="cs"/>
          <w:sz w:val="24"/>
          <w:szCs w:val="24"/>
          <w:rtl/>
        </w:rPr>
        <w:t xml:space="preserve">צריך להמשיך ולשקוד על דרכים דיפלומטיות חדשות ונוספות, כמו אמצעי אכיפה למניעת רכישת טכנולוגיה ועריכת ניסויים גרעיניים ואף העלמת עין משימוש בכוח, כפי שנעשה במקרה של ישראל. כל </w:t>
      </w:r>
    </w:p>
    <w:p w14:paraId="74CCA5BF" w14:textId="0DF1E942" w:rsidR="00195ED5" w:rsidRDefault="00195ED5" w:rsidP="0046449F">
      <w:pPr>
        <w:contextualSpacing/>
        <w:rPr>
          <w:rFonts w:ascii="David" w:hAnsi="David" w:cs="David"/>
          <w:sz w:val="24"/>
          <w:szCs w:val="24"/>
          <w:rtl/>
        </w:rPr>
      </w:pPr>
      <w:r>
        <w:rPr>
          <w:rFonts w:ascii="David" w:hAnsi="David" w:cs="David" w:hint="cs"/>
          <w:sz w:val="24"/>
          <w:szCs w:val="24"/>
          <w:rtl/>
        </w:rPr>
        <w:t xml:space="preserve">החוקרים מציינים את חשיבותה של ההתגייסות הבינלאומית שכדאי שתקיף מדינות רבות ככל האפשר שיתחייבו שלא להשתמש בגרעין למטרות צבאיות. </w:t>
      </w:r>
      <w:r w:rsidR="00DE2AC3">
        <w:rPr>
          <w:rFonts w:ascii="David" w:hAnsi="David" w:cs="David" w:hint="cs"/>
          <w:sz w:val="24"/>
          <w:szCs w:val="24"/>
          <w:rtl/>
        </w:rPr>
        <w:t xml:space="preserve">למרות שמשנת 1945 ועד עתה יש רק שמונה מדינות שידוע כי הן מחזיקות בנשק גרעיני, </w:t>
      </w:r>
      <w:r w:rsidR="0046449F">
        <w:rPr>
          <w:rFonts w:ascii="David" w:hAnsi="David" w:cs="David" w:hint="cs"/>
          <w:sz w:val="24"/>
          <w:szCs w:val="24"/>
          <w:rtl/>
        </w:rPr>
        <w:t>(ועוד ישראל שלא ידוע במפורש אך סביר כי יש לה</w:t>
      </w:r>
      <w:r w:rsidR="00E2518F">
        <w:rPr>
          <w:rFonts w:ascii="David" w:hAnsi="David" w:cs="David" w:hint="cs"/>
          <w:sz w:val="24"/>
          <w:szCs w:val="24"/>
          <w:rtl/>
        </w:rPr>
        <w:t>, ודרום אפריקה שהחזיקה בנשק גרעיני אך הפסיקה את פיתוחו לאחר שחתמה על האמנה</w:t>
      </w:r>
      <w:r w:rsidR="0046449F">
        <w:rPr>
          <w:rFonts w:ascii="David" w:hAnsi="David" w:cs="David" w:hint="cs"/>
          <w:sz w:val="24"/>
          <w:szCs w:val="24"/>
          <w:rtl/>
        </w:rPr>
        <w:t xml:space="preserve">), </w:t>
      </w:r>
      <w:r w:rsidR="00DE2AC3">
        <w:rPr>
          <w:rFonts w:ascii="David" w:hAnsi="David" w:cs="David" w:hint="cs"/>
          <w:sz w:val="24"/>
          <w:szCs w:val="24"/>
          <w:rtl/>
        </w:rPr>
        <w:t>עובדה המשקפת את הצלחת הדיפלומטיה במניעת ההפצה הגרעינית</w:t>
      </w:r>
      <w:r w:rsidR="00D97789">
        <w:rPr>
          <w:rFonts w:ascii="David" w:hAnsi="David" w:cs="David" w:hint="cs"/>
          <w:sz w:val="24"/>
          <w:szCs w:val="24"/>
          <w:rtl/>
        </w:rPr>
        <w:t>,</w:t>
      </w:r>
      <w:r w:rsidR="00DE2AC3">
        <w:rPr>
          <w:rFonts w:ascii="David" w:hAnsi="David" w:cs="David" w:hint="cs"/>
          <w:sz w:val="24"/>
          <w:szCs w:val="24"/>
          <w:rtl/>
        </w:rPr>
        <w:t xml:space="preserve"> אין להפסיק את המאמצים הדיפלומטיים כי מעבר לפינה מחכים </w:t>
      </w:r>
      <w:r>
        <w:rPr>
          <w:rFonts w:ascii="David" w:hAnsi="David" w:cs="David" w:hint="cs"/>
          <w:sz w:val="24"/>
          <w:szCs w:val="24"/>
          <w:rtl/>
        </w:rPr>
        <w:t>שחקנים מסוג אחר, כאלה שאינם נשמעים לארגונים הבינלאומיים, אינם חברים בהם ושעבורם הדיפלומטיה לא תמיד רלוונטית</w:t>
      </w:r>
      <w:r w:rsidR="0020361C">
        <w:rPr>
          <w:rFonts w:ascii="David" w:hAnsi="David" w:cs="David" w:hint="cs"/>
          <w:sz w:val="24"/>
          <w:szCs w:val="24"/>
          <w:rtl/>
        </w:rPr>
        <w:t xml:space="preserve"> בדרך בה אנו רגילים לחשוב אודותיה</w:t>
      </w:r>
      <w:r>
        <w:rPr>
          <w:rFonts w:ascii="David" w:hAnsi="David" w:cs="David" w:hint="cs"/>
          <w:sz w:val="24"/>
          <w:szCs w:val="24"/>
          <w:rtl/>
        </w:rPr>
        <w:t xml:space="preserve">. </w:t>
      </w:r>
    </w:p>
    <w:p w14:paraId="19A70106" w14:textId="77777777" w:rsidR="00C80DA6" w:rsidRDefault="00C80DA6" w:rsidP="00CD256E">
      <w:pPr>
        <w:contextualSpacing/>
        <w:rPr>
          <w:rFonts w:ascii="David" w:hAnsi="David" w:cs="David"/>
          <w:sz w:val="24"/>
          <w:szCs w:val="24"/>
          <w:rtl/>
        </w:rPr>
      </w:pPr>
    </w:p>
    <w:p w14:paraId="6FFD3E6C" w14:textId="0199DC03" w:rsidR="00EB32D8" w:rsidRPr="00291F08" w:rsidRDefault="00A50996" w:rsidP="00CD256E">
      <w:pPr>
        <w:contextualSpacing/>
        <w:rPr>
          <w:rFonts w:ascii="David" w:hAnsi="David" w:cs="David"/>
          <w:b/>
          <w:bCs/>
          <w:sz w:val="28"/>
          <w:szCs w:val="28"/>
          <w:rtl/>
        </w:rPr>
      </w:pPr>
      <w:r w:rsidRPr="00291F08">
        <w:rPr>
          <w:rFonts w:ascii="David" w:hAnsi="David" w:cs="David" w:hint="cs"/>
          <w:b/>
          <w:bCs/>
          <w:sz w:val="28"/>
          <w:szCs w:val="28"/>
          <w:rtl/>
        </w:rPr>
        <w:t>2</w:t>
      </w:r>
      <w:r w:rsidR="00291F08">
        <w:rPr>
          <w:rFonts w:ascii="David" w:hAnsi="David" w:cs="David" w:hint="cs"/>
          <w:b/>
          <w:bCs/>
          <w:sz w:val="28"/>
          <w:szCs w:val="28"/>
          <w:rtl/>
        </w:rPr>
        <w:t>.</w:t>
      </w:r>
      <w:r w:rsidRPr="00291F08">
        <w:rPr>
          <w:rFonts w:ascii="David" w:hAnsi="David" w:cs="David" w:hint="cs"/>
          <w:b/>
          <w:bCs/>
          <w:sz w:val="28"/>
          <w:szCs w:val="28"/>
          <w:rtl/>
        </w:rPr>
        <w:t xml:space="preserve"> </w:t>
      </w:r>
      <w:r w:rsidR="007D60EA" w:rsidRPr="00291F08">
        <w:rPr>
          <w:rFonts w:ascii="David" w:hAnsi="David" w:cs="David" w:hint="cs"/>
          <w:b/>
          <w:bCs/>
          <w:sz w:val="28"/>
          <w:szCs w:val="28"/>
          <w:rtl/>
        </w:rPr>
        <w:t xml:space="preserve">שחקנים אחרים: ארגוני </w:t>
      </w:r>
      <w:r w:rsidR="00626E76" w:rsidRPr="00291F08">
        <w:rPr>
          <w:rFonts w:ascii="David" w:hAnsi="David" w:cs="David" w:hint="cs"/>
          <w:b/>
          <w:bCs/>
          <w:sz w:val="28"/>
          <w:szCs w:val="28"/>
          <w:rtl/>
        </w:rPr>
        <w:t>ה</w:t>
      </w:r>
      <w:r w:rsidR="007D60EA" w:rsidRPr="00291F08">
        <w:rPr>
          <w:rFonts w:ascii="David" w:hAnsi="David" w:cs="David" w:hint="cs"/>
          <w:b/>
          <w:bCs/>
          <w:sz w:val="28"/>
          <w:szCs w:val="28"/>
          <w:rtl/>
        </w:rPr>
        <w:t>טרור</w:t>
      </w:r>
      <w:r w:rsidR="0027247C" w:rsidRPr="00291F08">
        <w:rPr>
          <w:rFonts w:ascii="David" w:hAnsi="David" w:cs="David" w:hint="cs"/>
          <w:b/>
          <w:bCs/>
          <w:sz w:val="28"/>
          <w:szCs w:val="28"/>
          <w:rtl/>
        </w:rPr>
        <w:t xml:space="preserve"> וצפון קוריאה</w:t>
      </w:r>
    </w:p>
    <w:p w14:paraId="25A386F9" w14:textId="0A33A075" w:rsidR="0089706D" w:rsidRDefault="0089706D" w:rsidP="00CD256E">
      <w:pPr>
        <w:contextualSpacing/>
        <w:rPr>
          <w:rFonts w:ascii="David" w:hAnsi="David" w:cs="David"/>
          <w:sz w:val="24"/>
          <w:szCs w:val="24"/>
          <w:rtl/>
        </w:rPr>
      </w:pPr>
      <w:r w:rsidRPr="0089706D">
        <w:rPr>
          <w:rFonts w:ascii="David" w:hAnsi="David" w:cs="David" w:hint="cs"/>
          <w:sz w:val="24"/>
          <w:szCs w:val="24"/>
          <w:rtl/>
        </w:rPr>
        <w:t>נכון לרגע זה לא ידוע לנו על ארגון טרור שמחזיק בנשק גרעיני, אבל תרחיש האימים שדבר כזה יקרה מדיר שינה מעיני רבים ולכן בחרנו לדון בו בפרק זה. זהו לכאורה מקרה בו ההרתעה הדיפלומטית אינה רלוונטית, או במילים אחרות- עדות לכישלונה של הדיפלומטיה במניעת ההפצה הגרעינית</w:t>
      </w:r>
      <w:r>
        <w:rPr>
          <w:rFonts w:ascii="David" w:hAnsi="David" w:cs="David" w:hint="cs"/>
          <w:sz w:val="24"/>
          <w:szCs w:val="24"/>
          <w:rtl/>
        </w:rPr>
        <w:t xml:space="preserve"> </w:t>
      </w:r>
      <w:r w:rsidRPr="0089706D">
        <w:rPr>
          <w:rFonts w:ascii="David" w:hAnsi="David" w:cs="David"/>
          <w:sz w:val="24"/>
          <w:szCs w:val="24"/>
          <w:rtl/>
        </w:rPr>
        <w:t>או דווקא להצלחתה המלאה על דרך ההיקש</w:t>
      </w:r>
      <w:r w:rsidRPr="0089706D">
        <w:rPr>
          <w:rFonts w:ascii="David" w:hAnsi="David" w:cs="David" w:hint="cs"/>
          <w:sz w:val="24"/>
          <w:szCs w:val="24"/>
          <w:rtl/>
        </w:rPr>
        <w:t xml:space="preserve">. האומנם? </w:t>
      </w:r>
    </w:p>
    <w:p w14:paraId="799F60C6" w14:textId="5EF29547" w:rsidR="00626E76" w:rsidRDefault="00626E76" w:rsidP="00CD256E">
      <w:pPr>
        <w:contextualSpacing/>
        <w:rPr>
          <w:rFonts w:ascii="David" w:hAnsi="David" w:cs="David"/>
          <w:sz w:val="24"/>
          <w:szCs w:val="24"/>
          <w:rtl/>
        </w:rPr>
      </w:pPr>
      <w:r>
        <w:rPr>
          <w:rFonts w:ascii="David" w:hAnsi="David" w:cs="David" w:hint="cs"/>
          <w:sz w:val="24"/>
          <w:szCs w:val="24"/>
          <w:rtl/>
        </w:rPr>
        <w:t xml:space="preserve">  </w:t>
      </w:r>
      <w:r w:rsidR="00724CDA">
        <w:rPr>
          <w:rFonts w:ascii="David" w:hAnsi="David" w:cs="David" w:hint="cs"/>
          <w:sz w:val="24"/>
          <w:szCs w:val="24"/>
          <w:rtl/>
        </w:rPr>
        <w:t xml:space="preserve"> </w:t>
      </w:r>
      <w:r>
        <w:rPr>
          <w:rFonts w:ascii="David" w:hAnsi="David" w:cs="David" w:hint="cs"/>
          <w:sz w:val="24"/>
          <w:szCs w:val="24"/>
          <w:rtl/>
        </w:rPr>
        <w:t xml:space="preserve">החוקרת ג'סיקה שטרן הקדישה מאמר לשימוש בנשק להשמדה המונית על ידי ארגוני טרור. היא שרטטה את תרחיש האימים הצפוי עם הפעלת פצצה גרעינית בלב ניו-יורק ואת השלכותיו המיידיות </w:t>
      </w:r>
      <w:r>
        <w:rPr>
          <w:rFonts w:ascii="David" w:hAnsi="David" w:cs="David" w:hint="cs"/>
          <w:sz w:val="24"/>
          <w:szCs w:val="24"/>
          <w:rtl/>
        </w:rPr>
        <w:lastRenderedPageBreak/>
        <w:t>וגם אלה מרחיקות הלכת. עם תחילתה של המאה העשרים ואחת, אומרת שטרן</w:t>
      </w:r>
      <w:r w:rsidR="00042FAC">
        <w:rPr>
          <w:rFonts w:ascii="David" w:hAnsi="David" w:cs="David" w:hint="cs"/>
          <w:sz w:val="24"/>
          <w:szCs w:val="24"/>
          <w:rtl/>
        </w:rPr>
        <w:t>,</w:t>
      </w:r>
      <w:r>
        <w:rPr>
          <w:rFonts w:ascii="David" w:hAnsi="David" w:cs="David" w:hint="cs"/>
          <w:sz w:val="24"/>
          <w:szCs w:val="24"/>
          <w:rtl/>
        </w:rPr>
        <w:t xml:space="preserve"> </w:t>
      </w:r>
      <w:r w:rsidR="00864BF5">
        <w:rPr>
          <w:rFonts w:ascii="David" w:hAnsi="David" w:cs="David" w:hint="cs"/>
          <w:sz w:val="24"/>
          <w:szCs w:val="24"/>
          <w:rtl/>
        </w:rPr>
        <w:t>נוצרו</w:t>
      </w:r>
      <w:r>
        <w:rPr>
          <w:rFonts w:ascii="David" w:hAnsi="David" w:cs="David" w:hint="cs"/>
          <w:sz w:val="24"/>
          <w:szCs w:val="24"/>
          <w:rtl/>
        </w:rPr>
        <w:t xml:space="preserve"> נסיבות המאפשרות לארגוני טרור להשיג נשק גרעיני. בין נסיבות אלה היא מונה את התמוטטות הגוש הסובייטי ומכירתו של נשק גרעיני, מיושן אמנם, לכל המרבה במחיר, ל</w:t>
      </w:r>
      <w:r w:rsidR="00864BF5">
        <w:rPr>
          <w:rFonts w:ascii="David" w:hAnsi="David" w:cs="David" w:hint="cs"/>
          <w:sz w:val="24"/>
          <w:szCs w:val="24"/>
          <w:rtl/>
        </w:rPr>
        <w:t>לא פיקוח</w:t>
      </w:r>
      <w:r>
        <w:rPr>
          <w:rFonts w:ascii="David" w:hAnsi="David" w:cs="David" w:hint="cs"/>
          <w:sz w:val="24"/>
          <w:szCs w:val="24"/>
          <w:rtl/>
        </w:rPr>
        <w:t xml:space="preserve">. אותן נסיבות בדיוק גרמו לסגירת ברז לוגיסטי עבור ארגוני טרור שמאלניים, שכן קובה, צפון קוריאה ולוב אינן מסוגלות עוד לתמוך בהם. כמו כן טוענת שטרן כי תמיכה של </w:t>
      </w:r>
      <w:r w:rsidR="00FA63EE">
        <w:rPr>
          <w:rFonts w:ascii="David" w:hAnsi="David" w:cs="David" w:hint="cs"/>
          <w:sz w:val="24"/>
          <w:szCs w:val="24"/>
          <w:rtl/>
        </w:rPr>
        <w:t>איראן</w:t>
      </w:r>
      <w:r>
        <w:rPr>
          <w:rFonts w:ascii="David" w:hAnsi="David" w:cs="David" w:hint="cs"/>
          <w:sz w:val="24"/>
          <w:szCs w:val="24"/>
          <w:rtl/>
        </w:rPr>
        <w:t xml:space="preserve"> וסוריה בארגוני טרור מוסלמיים </w:t>
      </w:r>
      <w:proofErr w:type="spellStart"/>
      <w:r>
        <w:rPr>
          <w:rFonts w:ascii="David" w:hAnsi="David" w:cs="David" w:hint="cs"/>
          <w:sz w:val="24"/>
          <w:szCs w:val="24"/>
          <w:rtl/>
        </w:rPr>
        <w:t>פנדמנטליסטיים</w:t>
      </w:r>
      <w:proofErr w:type="spellEnd"/>
      <w:r>
        <w:rPr>
          <w:rFonts w:ascii="David" w:hAnsi="David" w:cs="David" w:hint="cs"/>
          <w:sz w:val="24"/>
          <w:szCs w:val="24"/>
          <w:rtl/>
        </w:rPr>
        <w:t xml:space="preserve"> עלולה בהחלט להיות ערוץ לספק להם גם נשק גרעיני לכשיושג על ידי </w:t>
      </w:r>
      <w:r w:rsidR="00FA63EE">
        <w:rPr>
          <w:rFonts w:ascii="David" w:hAnsi="David" w:cs="David" w:hint="cs"/>
          <w:sz w:val="24"/>
          <w:szCs w:val="24"/>
          <w:rtl/>
        </w:rPr>
        <w:t>איראן</w:t>
      </w:r>
      <w:r>
        <w:rPr>
          <w:rFonts w:ascii="David" w:hAnsi="David" w:cs="David" w:hint="cs"/>
          <w:sz w:val="24"/>
          <w:szCs w:val="24"/>
          <w:rtl/>
        </w:rPr>
        <w:t>.</w:t>
      </w:r>
    </w:p>
    <w:p w14:paraId="1776A293" w14:textId="19089DA0" w:rsidR="004D6A12" w:rsidRDefault="00297E52" w:rsidP="0068039D">
      <w:pPr>
        <w:contextualSpacing/>
        <w:rPr>
          <w:rFonts w:ascii="David" w:hAnsi="David" w:cs="David"/>
          <w:sz w:val="24"/>
          <w:szCs w:val="24"/>
          <w:rtl/>
        </w:rPr>
      </w:pPr>
      <w:r>
        <w:rPr>
          <w:rFonts w:ascii="David" w:hAnsi="David" w:cs="David" w:hint="cs"/>
          <w:sz w:val="24"/>
          <w:szCs w:val="24"/>
          <w:rtl/>
        </w:rPr>
        <w:t xml:space="preserve">  </w:t>
      </w:r>
      <w:r w:rsidR="008C41E6">
        <w:rPr>
          <w:rFonts w:ascii="David" w:hAnsi="David" w:cs="David" w:hint="cs"/>
          <w:sz w:val="24"/>
          <w:szCs w:val="24"/>
          <w:rtl/>
        </w:rPr>
        <w:t xml:space="preserve"> </w:t>
      </w:r>
      <w:r>
        <w:rPr>
          <w:rFonts w:ascii="David" w:hAnsi="David" w:cs="David" w:hint="cs"/>
          <w:sz w:val="24"/>
          <w:szCs w:val="24"/>
          <w:rtl/>
        </w:rPr>
        <w:t xml:space="preserve">המוטיבציה של ארגוני הטרור לבצע פיגועים מזוויעים הכרוכים בנפגעים רבים, היא לדעתה של שטרן קטליזטור לרצון שלהם להשיג נשק גרעיני, </w:t>
      </w:r>
      <w:r w:rsidR="0037537D">
        <w:rPr>
          <w:rFonts w:ascii="David" w:hAnsi="David" w:cs="David" w:hint="cs"/>
          <w:sz w:val="24"/>
          <w:szCs w:val="24"/>
          <w:rtl/>
        </w:rPr>
        <w:t xml:space="preserve">והיא </w:t>
      </w:r>
      <w:r>
        <w:rPr>
          <w:rFonts w:ascii="David" w:hAnsi="David" w:cs="David" w:hint="cs"/>
          <w:sz w:val="24"/>
          <w:szCs w:val="24"/>
          <w:rtl/>
        </w:rPr>
        <w:t>מונע</w:t>
      </w:r>
      <w:r w:rsidR="0037537D">
        <w:rPr>
          <w:rFonts w:ascii="David" w:hAnsi="David" w:cs="David" w:hint="cs"/>
          <w:sz w:val="24"/>
          <w:szCs w:val="24"/>
          <w:rtl/>
        </w:rPr>
        <w:t>ת</w:t>
      </w:r>
      <w:r>
        <w:rPr>
          <w:rFonts w:ascii="David" w:hAnsi="David" w:cs="David" w:hint="cs"/>
          <w:sz w:val="24"/>
          <w:szCs w:val="24"/>
          <w:rtl/>
        </w:rPr>
        <w:t xml:space="preserve"> על ידי העלייה באלימות בעולם בכלל. האפשרות</w:t>
      </w:r>
    </w:p>
    <w:p w14:paraId="6422B794" w14:textId="3D47AEF4" w:rsidR="00151A81" w:rsidRDefault="00297E52" w:rsidP="004D6A12">
      <w:pPr>
        <w:contextualSpacing/>
        <w:rPr>
          <w:rFonts w:ascii="David" w:hAnsi="David" w:cs="David"/>
          <w:sz w:val="24"/>
          <w:szCs w:val="24"/>
          <w:rtl/>
        </w:rPr>
      </w:pPr>
      <w:r>
        <w:rPr>
          <w:rFonts w:ascii="David" w:hAnsi="David" w:cs="David" w:hint="cs"/>
          <w:sz w:val="24"/>
          <w:szCs w:val="24"/>
          <w:rtl/>
        </w:rPr>
        <w:t xml:space="preserve"> לרכוש טכנולוגיה גרעינית בזול ממדינות הגוש הסובייטי לשעבר או ליתר דיוק מסוחרים שקנו א</w:t>
      </w:r>
      <w:r w:rsidR="0037537D">
        <w:rPr>
          <w:rFonts w:ascii="David" w:hAnsi="David" w:cs="David" w:hint="cs"/>
          <w:sz w:val="24"/>
          <w:szCs w:val="24"/>
          <w:rtl/>
        </w:rPr>
        <w:t>ותו</w:t>
      </w:r>
      <w:r>
        <w:rPr>
          <w:rFonts w:ascii="David" w:hAnsi="David" w:cs="David" w:hint="cs"/>
          <w:sz w:val="24"/>
          <w:szCs w:val="24"/>
          <w:rtl/>
        </w:rPr>
        <w:t>, מחזיקים ב</w:t>
      </w:r>
      <w:r w:rsidR="0037537D">
        <w:rPr>
          <w:rFonts w:ascii="David" w:hAnsi="David" w:cs="David" w:hint="cs"/>
          <w:sz w:val="24"/>
          <w:szCs w:val="24"/>
          <w:rtl/>
        </w:rPr>
        <w:t>ו</w:t>
      </w:r>
      <w:r>
        <w:rPr>
          <w:rFonts w:ascii="David" w:hAnsi="David" w:cs="David" w:hint="cs"/>
          <w:sz w:val="24"/>
          <w:szCs w:val="24"/>
          <w:rtl/>
        </w:rPr>
        <w:t xml:space="preserve"> ללא כל אמצעי מיגון ושמחים למכור</w:t>
      </w:r>
      <w:r w:rsidR="00265AEC">
        <w:rPr>
          <w:rFonts w:ascii="David" w:hAnsi="David" w:cs="David" w:hint="cs"/>
          <w:sz w:val="24"/>
          <w:szCs w:val="24"/>
          <w:rtl/>
        </w:rPr>
        <w:t xml:space="preserve"> בזול יחסית</w:t>
      </w:r>
      <w:r>
        <w:rPr>
          <w:rFonts w:ascii="David" w:hAnsi="David" w:cs="David" w:hint="cs"/>
          <w:sz w:val="24"/>
          <w:szCs w:val="24"/>
          <w:rtl/>
        </w:rPr>
        <w:t xml:space="preserve">, וכן האופק הרחב לרכישת ציוד קטלני </w:t>
      </w:r>
    </w:p>
    <w:p w14:paraId="0A9F4DE8" w14:textId="3CD22002" w:rsidR="00297E52" w:rsidRDefault="00297E52" w:rsidP="00CD256E">
      <w:pPr>
        <w:contextualSpacing/>
        <w:rPr>
          <w:rFonts w:ascii="David" w:hAnsi="David" w:cs="David"/>
          <w:sz w:val="24"/>
          <w:szCs w:val="24"/>
          <w:rtl/>
        </w:rPr>
      </w:pPr>
      <w:r>
        <w:rPr>
          <w:rFonts w:ascii="David" w:hAnsi="David" w:cs="David" w:hint="cs"/>
          <w:sz w:val="24"/>
          <w:szCs w:val="24"/>
          <w:rtl/>
        </w:rPr>
        <w:t>באינטרנט- כל אלה תורמים לסיכוי שארגוני הטרור יצליחו להניח את ידם על נשק גרעיני, ואז יהיה זה מקרה בו לדיפלומטיה בכלל לא יהיה מה להגיד.</w:t>
      </w:r>
    </w:p>
    <w:p w14:paraId="7F6B1CE0" w14:textId="4E49760D" w:rsidR="00460345" w:rsidRDefault="00297E52" w:rsidP="00151A81">
      <w:pPr>
        <w:contextualSpacing/>
        <w:rPr>
          <w:rFonts w:ascii="David" w:hAnsi="David" w:cs="David"/>
          <w:sz w:val="24"/>
          <w:szCs w:val="24"/>
          <w:rtl/>
        </w:rPr>
      </w:pPr>
      <w:r>
        <w:rPr>
          <w:rFonts w:ascii="David" w:hAnsi="David" w:cs="David" w:hint="cs"/>
          <w:sz w:val="24"/>
          <w:szCs w:val="24"/>
          <w:rtl/>
        </w:rPr>
        <w:t xml:space="preserve">    </w:t>
      </w:r>
      <w:r w:rsidR="008C41E6">
        <w:rPr>
          <w:rFonts w:ascii="David" w:hAnsi="David" w:cs="David" w:hint="cs"/>
          <w:sz w:val="24"/>
          <w:szCs w:val="24"/>
          <w:rtl/>
        </w:rPr>
        <w:t xml:space="preserve"> </w:t>
      </w:r>
      <w:r>
        <w:rPr>
          <w:rFonts w:ascii="David" w:hAnsi="David" w:cs="David" w:hint="cs"/>
          <w:sz w:val="24"/>
          <w:szCs w:val="24"/>
          <w:rtl/>
        </w:rPr>
        <w:t xml:space="preserve"> אבל, אם זה כל כך קל,</w:t>
      </w:r>
      <w:r w:rsidR="00C955B4">
        <w:rPr>
          <w:rFonts w:ascii="David" w:hAnsi="David" w:cs="David" w:hint="cs"/>
          <w:sz w:val="24"/>
          <w:szCs w:val="24"/>
          <w:rtl/>
        </w:rPr>
        <w:t xml:space="preserve"> ומתאים,</w:t>
      </w:r>
      <w:r>
        <w:rPr>
          <w:rFonts w:ascii="David" w:hAnsi="David" w:cs="David" w:hint="cs"/>
          <w:sz w:val="24"/>
          <w:szCs w:val="24"/>
          <w:rtl/>
        </w:rPr>
        <w:t xml:space="preserve"> מדוע זה </w:t>
      </w:r>
      <w:r w:rsidR="00C955B4">
        <w:rPr>
          <w:rFonts w:ascii="David" w:hAnsi="David" w:cs="David" w:hint="cs"/>
          <w:sz w:val="24"/>
          <w:szCs w:val="24"/>
          <w:rtl/>
        </w:rPr>
        <w:t xml:space="preserve">עדיין </w:t>
      </w:r>
      <w:r>
        <w:rPr>
          <w:rFonts w:ascii="David" w:hAnsi="David" w:cs="David" w:hint="cs"/>
          <w:sz w:val="24"/>
          <w:szCs w:val="24"/>
          <w:rtl/>
        </w:rPr>
        <w:t>לא קרה????</w:t>
      </w:r>
      <w:r w:rsidR="00143BDF">
        <w:rPr>
          <w:rFonts w:ascii="David" w:hAnsi="David" w:cs="David" w:hint="cs"/>
          <w:sz w:val="24"/>
          <w:szCs w:val="24"/>
          <w:rtl/>
        </w:rPr>
        <w:t xml:space="preserve"> </w:t>
      </w:r>
      <w:r w:rsidR="00C955B4">
        <w:rPr>
          <w:rFonts w:ascii="David" w:hAnsi="David" w:cs="David" w:hint="cs"/>
          <w:sz w:val="24"/>
          <w:szCs w:val="24"/>
          <w:rtl/>
        </w:rPr>
        <w:t xml:space="preserve">האם צעדים חסויים שנוקטות מדינות שונות במעקב אחרי טרוריסטים, בלוחמת סייבר ובמגבלות על ייצוא צבאי הצליחו?  שטרן לא עונה על השאלות הללו אלא רק קובעת ששימוש בנשק גרעיני על ידי ארגוני טרור יהיה נדיר, אולם די בפעם </w:t>
      </w:r>
    </w:p>
    <w:p w14:paraId="35FB1AAB" w14:textId="3A7E70F9" w:rsidR="00C93F2C" w:rsidRDefault="00C955B4" w:rsidP="00FD0672">
      <w:pPr>
        <w:contextualSpacing/>
        <w:rPr>
          <w:rFonts w:ascii="David" w:hAnsi="David" w:cs="David"/>
          <w:sz w:val="24"/>
          <w:szCs w:val="24"/>
          <w:rtl/>
        </w:rPr>
      </w:pPr>
      <w:r>
        <w:rPr>
          <w:rFonts w:ascii="David" w:hAnsi="David" w:cs="David" w:hint="cs"/>
          <w:sz w:val="24"/>
          <w:szCs w:val="24"/>
          <w:rtl/>
        </w:rPr>
        <w:t xml:space="preserve">אחת כדי ליצור אפקט </w:t>
      </w:r>
      <w:r w:rsidR="00063F0D">
        <w:rPr>
          <w:rFonts w:ascii="David" w:hAnsi="David" w:cs="David" w:hint="cs"/>
          <w:sz w:val="24"/>
          <w:szCs w:val="24"/>
          <w:rtl/>
        </w:rPr>
        <w:t xml:space="preserve">הרסני </w:t>
      </w:r>
      <w:r>
        <w:rPr>
          <w:rFonts w:ascii="David" w:hAnsi="David" w:cs="David" w:hint="cs"/>
          <w:sz w:val="24"/>
          <w:szCs w:val="24"/>
          <w:rtl/>
        </w:rPr>
        <w:t>קולוסאלי.</w:t>
      </w:r>
      <w:r w:rsidR="00D720AD">
        <w:rPr>
          <w:rStyle w:val="a9"/>
          <w:rFonts w:ascii="David" w:hAnsi="David" w:cs="David"/>
          <w:sz w:val="24"/>
          <w:szCs w:val="24"/>
          <w:rtl/>
        </w:rPr>
        <w:footnoteReference w:id="9"/>
      </w:r>
      <w:r w:rsidR="00D97CA4">
        <w:rPr>
          <w:rFonts w:ascii="David" w:hAnsi="David" w:cs="David"/>
          <w:sz w:val="24"/>
          <w:szCs w:val="24"/>
        </w:rPr>
        <w:t xml:space="preserve"> </w:t>
      </w:r>
      <w:r w:rsidR="00D97CA4">
        <w:rPr>
          <w:rFonts w:ascii="David" w:hAnsi="David" w:cs="David" w:hint="cs"/>
          <w:sz w:val="24"/>
          <w:szCs w:val="24"/>
          <w:rtl/>
        </w:rPr>
        <w:t>יתכן</w:t>
      </w:r>
      <w:r w:rsidR="00FD0672">
        <w:rPr>
          <w:rFonts w:ascii="David" w:hAnsi="David" w:cs="David" w:hint="cs"/>
          <w:sz w:val="24"/>
          <w:szCs w:val="24"/>
          <w:rtl/>
        </w:rPr>
        <w:t xml:space="preserve">, אומרת שטרן, </w:t>
      </w:r>
      <w:r w:rsidR="00D97CA4">
        <w:rPr>
          <w:rFonts w:ascii="David" w:hAnsi="David" w:cs="David" w:hint="cs"/>
          <w:sz w:val="24"/>
          <w:szCs w:val="24"/>
          <w:rtl/>
        </w:rPr>
        <w:t xml:space="preserve"> שארגוני טרור יהססו להשתמש בנשק גרעיני כתוצאה מאמונתם הדתית או ממאבקים פנימיים בין תומכים ומתנגדים וכן יחששו מהרס הדימוי שלהם בעיני העולם ומהפיכתם לאויבי האנושות, בעוד שללא שימוש בנשק כזה יש רבים שרואים בהם גיבורים הלוחמים למען עקרונות צודקים לכאורה. </w:t>
      </w:r>
      <w:r w:rsidR="00E23CD0">
        <w:rPr>
          <w:rFonts w:ascii="David" w:hAnsi="David" w:cs="David" w:hint="cs"/>
          <w:sz w:val="24"/>
          <w:szCs w:val="24"/>
          <w:rtl/>
        </w:rPr>
        <w:t xml:space="preserve"> </w:t>
      </w:r>
      <w:r w:rsidR="00D97CA4">
        <w:rPr>
          <w:rFonts w:ascii="David" w:hAnsi="David" w:cs="David" w:hint="cs"/>
          <w:sz w:val="24"/>
          <w:szCs w:val="24"/>
          <w:rtl/>
        </w:rPr>
        <w:t xml:space="preserve">אולם, אם האמצעים הדיפלומטים הבינלאומיים יפחיתו את מידת הניידות של נשק גרעיני ואת תנועתו בעולם ללא פיקוח, הרי </w:t>
      </w:r>
      <w:r w:rsidR="00E23CD0">
        <w:rPr>
          <w:rFonts w:ascii="David" w:hAnsi="David" w:cs="David" w:hint="cs"/>
          <w:sz w:val="24"/>
          <w:szCs w:val="24"/>
          <w:rtl/>
        </w:rPr>
        <w:t>שייווצר</w:t>
      </w:r>
      <w:r w:rsidR="00E23CD0">
        <w:rPr>
          <w:rFonts w:ascii="David" w:hAnsi="David" w:cs="David" w:hint="eastAsia"/>
          <w:sz w:val="24"/>
          <w:szCs w:val="24"/>
          <w:rtl/>
        </w:rPr>
        <w:t>ו</w:t>
      </w:r>
      <w:r w:rsidR="00D97CA4">
        <w:rPr>
          <w:rFonts w:ascii="David" w:hAnsi="David" w:cs="David" w:hint="cs"/>
          <w:sz w:val="24"/>
          <w:szCs w:val="24"/>
          <w:rtl/>
        </w:rPr>
        <w:t xml:space="preserve"> מאליהם חסמים שימנעו את השגת הנשק הגרעיני גם מארגוני הטרור, וזאת עוד לפני ההחלטה שלהם אם להשתמש בו או לא. </w:t>
      </w:r>
    </w:p>
    <w:p w14:paraId="0EE82E19" w14:textId="77777777" w:rsidR="0068039D" w:rsidRDefault="00097253" w:rsidP="004B0959">
      <w:pPr>
        <w:contextualSpacing/>
        <w:rPr>
          <w:rFonts w:ascii="David" w:hAnsi="David" w:cs="David"/>
          <w:sz w:val="24"/>
          <w:szCs w:val="24"/>
          <w:rtl/>
        </w:rPr>
      </w:pPr>
      <w:r>
        <w:rPr>
          <w:rFonts w:ascii="David" w:hAnsi="David" w:cs="David" w:hint="cs"/>
          <w:sz w:val="24"/>
          <w:szCs w:val="24"/>
          <w:rtl/>
        </w:rPr>
        <w:t xml:space="preserve">    החוקר סטיבן ג' </w:t>
      </w:r>
      <w:proofErr w:type="spellStart"/>
      <w:r>
        <w:rPr>
          <w:rFonts w:ascii="David" w:hAnsi="David" w:cs="David" w:hint="cs"/>
          <w:sz w:val="24"/>
          <w:szCs w:val="24"/>
          <w:rtl/>
        </w:rPr>
        <w:t>סימבלה</w:t>
      </w:r>
      <w:proofErr w:type="spellEnd"/>
      <w:r>
        <w:rPr>
          <w:rFonts w:ascii="David" w:hAnsi="David" w:cs="David" w:hint="cs"/>
          <w:sz w:val="24"/>
          <w:szCs w:val="24"/>
          <w:rtl/>
        </w:rPr>
        <w:t xml:space="preserve"> מוצא כי מאז השימוש הראשון בנשק הגרעיני, השתנה אופיו של האיום הגרעיני. מה שקובע כעת </w:t>
      </w:r>
      <w:r w:rsidR="00E23CD0">
        <w:rPr>
          <w:rFonts w:ascii="David" w:hAnsi="David" w:cs="David" w:hint="cs"/>
          <w:sz w:val="24"/>
          <w:szCs w:val="24"/>
          <w:rtl/>
        </w:rPr>
        <w:t xml:space="preserve">לדעתו </w:t>
      </w:r>
      <w:r>
        <w:rPr>
          <w:rFonts w:ascii="David" w:hAnsi="David" w:cs="David" w:hint="cs"/>
          <w:sz w:val="24"/>
          <w:szCs w:val="24"/>
          <w:rtl/>
        </w:rPr>
        <w:t xml:space="preserve">אינו כמות הטילים או גודל הפצצות אלא זהותם של המחזיקים בנשק הגרעיני והמטרה לה נועד. </w:t>
      </w:r>
      <w:r w:rsidR="00553540">
        <w:rPr>
          <w:rStyle w:val="a9"/>
          <w:rFonts w:ascii="David" w:hAnsi="David" w:cs="David"/>
          <w:sz w:val="24"/>
          <w:szCs w:val="24"/>
          <w:rtl/>
        </w:rPr>
        <w:footnoteReference w:id="10"/>
      </w:r>
      <w:r w:rsidR="004B0959">
        <w:rPr>
          <w:rFonts w:ascii="David" w:hAnsi="David" w:cs="David" w:hint="cs"/>
          <w:sz w:val="24"/>
          <w:szCs w:val="24"/>
          <w:rtl/>
        </w:rPr>
        <w:t xml:space="preserve"> לדעתו, </w:t>
      </w:r>
      <w:r w:rsidR="004B0959" w:rsidRPr="004B0959">
        <w:rPr>
          <w:rFonts w:ascii="David" w:hAnsi="David" w:cs="David"/>
          <w:sz w:val="24"/>
          <w:szCs w:val="24"/>
          <w:rtl/>
        </w:rPr>
        <w:t xml:space="preserve">העימותים שאינם ניתנים לחיזוי בין </w:t>
      </w:r>
      <w:proofErr w:type="spellStart"/>
      <w:r w:rsidR="004B0959" w:rsidRPr="004B0959">
        <w:rPr>
          <w:rFonts w:ascii="David" w:hAnsi="David" w:cs="David"/>
          <w:sz w:val="24"/>
          <w:szCs w:val="24"/>
          <w:rtl/>
        </w:rPr>
        <w:t>צפון־קוריאה</w:t>
      </w:r>
      <w:proofErr w:type="spellEnd"/>
      <w:r w:rsidR="004B0959" w:rsidRPr="004B0959">
        <w:rPr>
          <w:rFonts w:ascii="David" w:hAnsi="David" w:cs="David"/>
          <w:sz w:val="24"/>
          <w:szCs w:val="24"/>
          <w:rtl/>
        </w:rPr>
        <w:t xml:space="preserve"> </w:t>
      </w:r>
      <w:proofErr w:type="spellStart"/>
      <w:r w:rsidR="004B0959" w:rsidRPr="004B0959">
        <w:rPr>
          <w:rFonts w:ascii="David" w:hAnsi="David" w:cs="David"/>
          <w:sz w:val="24"/>
          <w:szCs w:val="24"/>
          <w:rtl/>
        </w:rPr>
        <w:t>לדרום־קוריאה</w:t>
      </w:r>
      <w:proofErr w:type="spellEnd"/>
      <w:r w:rsidR="004B0959" w:rsidRPr="004B0959">
        <w:rPr>
          <w:rFonts w:ascii="David" w:hAnsi="David" w:cs="David"/>
          <w:sz w:val="24"/>
          <w:szCs w:val="24"/>
          <w:rtl/>
        </w:rPr>
        <w:t xml:space="preserve">, </w:t>
      </w:r>
      <w:r w:rsidR="004B0959">
        <w:rPr>
          <w:rFonts w:ascii="David" w:hAnsi="David" w:cs="David" w:hint="cs"/>
          <w:sz w:val="24"/>
          <w:szCs w:val="24"/>
          <w:rtl/>
        </w:rPr>
        <w:t xml:space="preserve">הם </w:t>
      </w:r>
      <w:r w:rsidR="004B0959" w:rsidRPr="004B0959">
        <w:rPr>
          <w:rFonts w:ascii="David" w:hAnsi="David" w:cs="David"/>
          <w:sz w:val="24"/>
          <w:szCs w:val="24"/>
          <w:rtl/>
        </w:rPr>
        <w:t xml:space="preserve">דוגמה להתגרויות באמצעים מדיניים ושימוש בכוח צבאי קונבנציונלי, שנתמך בהרתעה המשתמעת מיכולתה הגרעינית המוגבלת של </w:t>
      </w:r>
      <w:proofErr w:type="spellStart"/>
      <w:r w:rsidR="004B0959" w:rsidRPr="004B0959">
        <w:rPr>
          <w:rFonts w:ascii="David" w:hAnsi="David" w:cs="David"/>
          <w:sz w:val="24"/>
          <w:szCs w:val="24"/>
          <w:rtl/>
        </w:rPr>
        <w:t>צפון־קוריאה</w:t>
      </w:r>
      <w:proofErr w:type="spellEnd"/>
      <w:r w:rsidR="004B0959" w:rsidRPr="004B0959">
        <w:rPr>
          <w:rFonts w:ascii="David" w:hAnsi="David" w:cs="David"/>
          <w:sz w:val="24"/>
          <w:szCs w:val="24"/>
          <w:rtl/>
        </w:rPr>
        <w:t>.</w:t>
      </w:r>
      <w:r w:rsidR="004B0959">
        <w:rPr>
          <w:rFonts w:ascii="David" w:hAnsi="David" w:cs="David" w:hint="cs"/>
          <w:sz w:val="24"/>
          <w:szCs w:val="24"/>
          <w:rtl/>
        </w:rPr>
        <w:t xml:space="preserve"> </w:t>
      </w:r>
      <w:r w:rsidR="00FD0672">
        <w:rPr>
          <w:rFonts w:ascii="David" w:hAnsi="David" w:cs="David" w:hint="cs"/>
          <w:sz w:val="24"/>
          <w:szCs w:val="24"/>
          <w:rtl/>
        </w:rPr>
        <w:t>חצי האי הקוריאני הוא לדעתו</w:t>
      </w:r>
      <w:r w:rsidR="004B0959">
        <w:rPr>
          <w:rFonts w:ascii="David" w:hAnsi="David" w:cs="David" w:hint="cs"/>
          <w:sz w:val="24"/>
          <w:szCs w:val="24"/>
          <w:rtl/>
        </w:rPr>
        <w:t xml:space="preserve"> זירה לקונפלי</w:t>
      </w:r>
      <w:r w:rsidR="00FD0672">
        <w:rPr>
          <w:rFonts w:ascii="David" w:hAnsi="David" w:cs="David" w:hint="cs"/>
          <w:sz w:val="24"/>
          <w:szCs w:val="24"/>
          <w:rtl/>
        </w:rPr>
        <w:t>ק</w:t>
      </w:r>
      <w:r w:rsidR="004B0959">
        <w:rPr>
          <w:rFonts w:ascii="David" w:hAnsi="David" w:cs="David" w:hint="cs"/>
          <w:sz w:val="24"/>
          <w:szCs w:val="24"/>
          <w:rtl/>
        </w:rPr>
        <w:t xml:space="preserve">ט בין כוח ודיפלומטיה, בה בינתיים, הדיפלומטיה מצליחה למנוע מלחמה גרעינית, אף-על-פי שלא הצליחה למנוע הפצה גרעינית לצפון קוריאה.  עם זאת, </w:t>
      </w:r>
      <w:r w:rsidR="00D97CA4" w:rsidRPr="00D97CA4">
        <w:rPr>
          <w:rFonts w:ascii="David" w:hAnsi="David" w:cs="David"/>
          <w:sz w:val="24"/>
          <w:szCs w:val="24"/>
          <w:rtl/>
        </w:rPr>
        <w:t xml:space="preserve">בעקבות הצהרתה הרשמית של </w:t>
      </w:r>
      <w:proofErr w:type="spellStart"/>
      <w:r w:rsidR="00D97CA4" w:rsidRPr="00D97CA4">
        <w:rPr>
          <w:rFonts w:ascii="David" w:hAnsi="David" w:cs="David"/>
          <w:sz w:val="24"/>
          <w:szCs w:val="24"/>
          <w:rtl/>
        </w:rPr>
        <w:t>צפון־קוריאה</w:t>
      </w:r>
      <w:proofErr w:type="spellEnd"/>
      <w:r w:rsidR="00D97CA4" w:rsidRPr="00D97CA4">
        <w:rPr>
          <w:rFonts w:ascii="David" w:hAnsi="David" w:cs="David"/>
          <w:sz w:val="24"/>
          <w:szCs w:val="24"/>
          <w:rtl/>
        </w:rPr>
        <w:t xml:space="preserve"> על כך שהיא מחזיקה ביכולת לייצור נשק גרעיני, נערכה סדרת מגעים בינלאומיים במעמד ששת הצדדים </w:t>
      </w:r>
      <w:r w:rsidR="004B0959">
        <w:rPr>
          <w:rFonts w:ascii="David" w:hAnsi="David" w:cs="David" w:hint="cs"/>
          <w:sz w:val="24"/>
          <w:szCs w:val="24"/>
          <w:rtl/>
        </w:rPr>
        <w:t>(</w:t>
      </w:r>
      <w:proofErr w:type="spellStart"/>
      <w:r w:rsidR="00D97CA4" w:rsidRPr="00D97CA4">
        <w:rPr>
          <w:rFonts w:ascii="David" w:hAnsi="David" w:cs="David"/>
          <w:sz w:val="24"/>
          <w:szCs w:val="24"/>
          <w:rtl/>
        </w:rPr>
        <w:t>ארצות־הברית</w:t>
      </w:r>
      <w:proofErr w:type="spellEnd"/>
      <w:r w:rsidR="00D97CA4" w:rsidRPr="00D97CA4">
        <w:rPr>
          <w:rFonts w:ascii="David" w:hAnsi="David" w:cs="David"/>
          <w:sz w:val="24"/>
          <w:szCs w:val="24"/>
          <w:rtl/>
        </w:rPr>
        <w:t xml:space="preserve">, רוסיה, סין, יפן, </w:t>
      </w:r>
      <w:proofErr w:type="spellStart"/>
      <w:r w:rsidR="00D97CA4" w:rsidRPr="00D97CA4">
        <w:rPr>
          <w:rFonts w:ascii="David" w:hAnsi="David" w:cs="David"/>
          <w:sz w:val="24"/>
          <w:szCs w:val="24"/>
          <w:rtl/>
        </w:rPr>
        <w:t>דרום־קוריאה</w:t>
      </w:r>
      <w:proofErr w:type="spellEnd"/>
      <w:r w:rsidR="00D97CA4" w:rsidRPr="00D97CA4">
        <w:rPr>
          <w:rFonts w:ascii="David" w:hAnsi="David" w:cs="David"/>
          <w:sz w:val="24"/>
          <w:szCs w:val="24"/>
          <w:rtl/>
        </w:rPr>
        <w:t xml:space="preserve"> </w:t>
      </w:r>
      <w:proofErr w:type="spellStart"/>
      <w:r w:rsidR="00D97CA4" w:rsidRPr="00D97CA4">
        <w:rPr>
          <w:rFonts w:ascii="David" w:hAnsi="David" w:cs="David"/>
          <w:sz w:val="24"/>
          <w:szCs w:val="24"/>
          <w:rtl/>
        </w:rPr>
        <w:t>וצפון־קוריאה</w:t>
      </w:r>
      <w:proofErr w:type="spellEnd"/>
      <w:r w:rsidR="004B0959">
        <w:rPr>
          <w:rFonts w:ascii="David" w:hAnsi="David" w:cs="David" w:hint="cs"/>
          <w:sz w:val="24"/>
          <w:szCs w:val="24"/>
          <w:rtl/>
        </w:rPr>
        <w:t>)</w:t>
      </w:r>
      <w:r w:rsidR="00D97CA4" w:rsidRPr="00D97CA4">
        <w:rPr>
          <w:rFonts w:ascii="David" w:hAnsi="David" w:cs="David"/>
          <w:sz w:val="24"/>
          <w:szCs w:val="24"/>
          <w:rtl/>
        </w:rPr>
        <w:t>, שמטרתם הייתה קידום משא־ומתן על הקפאה, ולאחר מכן פירוק תוכנית הגרעין הצבאית של המדינה. מאמצים אלה התגלו כמתסכלים במיוחד עבור</w:t>
      </w:r>
    </w:p>
    <w:p w14:paraId="4F839C0E" w14:textId="77777777" w:rsidR="0068039D" w:rsidRDefault="0068039D" w:rsidP="004B0959">
      <w:pPr>
        <w:contextualSpacing/>
        <w:rPr>
          <w:rFonts w:ascii="David" w:hAnsi="David" w:cs="David"/>
          <w:sz w:val="24"/>
          <w:szCs w:val="24"/>
          <w:rtl/>
        </w:rPr>
      </w:pPr>
    </w:p>
    <w:p w14:paraId="68A9D4AE" w14:textId="7C3D1CB7" w:rsidR="00D97CA4" w:rsidRDefault="00D97CA4" w:rsidP="004B0959">
      <w:pPr>
        <w:contextualSpacing/>
        <w:rPr>
          <w:rFonts w:ascii="David" w:hAnsi="David" w:cs="David"/>
          <w:sz w:val="24"/>
          <w:szCs w:val="24"/>
          <w:rtl/>
        </w:rPr>
      </w:pPr>
      <w:r w:rsidRPr="00D97CA4">
        <w:rPr>
          <w:rFonts w:ascii="David" w:hAnsi="David" w:cs="David"/>
          <w:sz w:val="24"/>
          <w:szCs w:val="24"/>
          <w:rtl/>
        </w:rPr>
        <w:lastRenderedPageBreak/>
        <w:t xml:space="preserve"> אותן מדינות שנשאו ונתנו עמה, וחוסר הבהירות לגבי כוונותיה של צפון־ קוריאה רק התגבר עם מותו של </w:t>
      </w:r>
      <w:r w:rsidR="007050D9">
        <w:rPr>
          <w:rFonts w:ascii="David" w:hAnsi="David" w:cs="David" w:hint="cs"/>
          <w:sz w:val="24"/>
          <w:szCs w:val="24"/>
          <w:rtl/>
        </w:rPr>
        <w:t>ה</w:t>
      </w:r>
      <w:r w:rsidRPr="00D97CA4">
        <w:rPr>
          <w:rFonts w:ascii="David" w:hAnsi="David" w:cs="David"/>
          <w:sz w:val="24"/>
          <w:szCs w:val="24"/>
          <w:rtl/>
        </w:rPr>
        <w:t xml:space="preserve">מנהיג, </w:t>
      </w:r>
      <w:proofErr w:type="spellStart"/>
      <w:r w:rsidRPr="00D97CA4">
        <w:rPr>
          <w:rFonts w:ascii="David" w:hAnsi="David" w:cs="David"/>
          <w:sz w:val="24"/>
          <w:szCs w:val="24"/>
          <w:rtl/>
        </w:rPr>
        <w:t>קים־ג'ונג־איל</w:t>
      </w:r>
      <w:proofErr w:type="spellEnd"/>
      <w:r w:rsidRPr="00D97CA4">
        <w:rPr>
          <w:rFonts w:ascii="David" w:hAnsi="David" w:cs="David"/>
          <w:sz w:val="24"/>
          <w:szCs w:val="24"/>
          <w:rtl/>
        </w:rPr>
        <w:t xml:space="preserve">, בינואר </w:t>
      </w:r>
      <w:r w:rsidR="004B0959">
        <w:rPr>
          <w:rFonts w:ascii="David" w:hAnsi="David" w:cs="David" w:hint="cs"/>
          <w:sz w:val="24"/>
          <w:szCs w:val="24"/>
          <w:rtl/>
        </w:rPr>
        <w:t>2012</w:t>
      </w:r>
      <w:r w:rsidRPr="00D97CA4">
        <w:rPr>
          <w:rFonts w:ascii="David" w:hAnsi="David" w:cs="David"/>
          <w:sz w:val="24"/>
          <w:szCs w:val="24"/>
          <w:rtl/>
        </w:rPr>
        <w:t xml:space="preserve"> והעברת השלטון לבנו, קים </w:t>
      </w:r>
      <w:proofErr w:type="spellStart"/>
      <w:r w:rsidRPr="00D97CA4">
        <w:rPr>
          <w:rFonts w:ascii="David" w:hAnsi="David" w:cs="David"/>
          <w:sz w:val="24"/>
          <w:szCs w:val="24"/>
          <w:rtl/>
        </w:rPr>
        <w:t>ג'ונג־און</w:t>
      </w:r>
      <w:proofErr w:type="spellEnd"/>
      <w:r w:rsidR="004B0959">
        <w:rPr>
          <w:rFonts w:ascii="David" w:hAnsi="David" w:cs="David" w:hint="cs"/>
          <w:sz w:val="24"/>
          <w:szCs w:val="24"/>
          <w:rtl/>
        </w:rPr>
        <w:t>.</w:t>
      </w:r>
      <w:r w:rsidR="00FD0672">
        <w:rPr>
          <w:rFonts w:ascii="David" w:hAnsi="David" w:cs="David" w:hint="cs"/>
          <w:sz w:val="24"/>
          <w:szCs w:val="24"/>
          <w:rtl/>
        </w:rPr>
        <w:t xml:space="preserve"> על כל זאת נרחיב בפרק הבא.</w:t>
      </w:r>
    </w:p>
    <w:p w14:paraId="1BF03CCE" w14:textId="07069D6E" w:rsidR="004D6A12" w:rsidRDefault="004B0959" w:rsidP="0068039D">
      <w:pPr>
        <w:contextualSpacing/>
        <w:rPr>
          <w:rFonts w:ascii="David" w:hAnsi="David" w:cs="David"/>
          <w:sz w:val="24"/>
          <w:szCs w:val="24"/>
          <w:rtl/>
        </w:rPr>
      </w:pPr>
      <w:r>
        <w:rPr>
          <w:rFonts w:ascii="David" w:hAnsi="David" w:cs="David" w:hint="cs"/>
          <w:sz w:val="24"/>
          <w:szCs w:val="24"/>
          <w:rtl/>
        </w:rPr>
        <w:t xml:space="preserve">     אמנם צפון קוריאה אינה ארגון טרור, אך היא שחקן שנמצא בין מדינה נורמטיבית לבין ארגון טרור </w:t>
      </w:r>
      <w:r w:rsidR="003D1E60">
        <w:rPr>
          <w:rFonts w:ascii="David" w:hAnsi="David" w:cs="David" w:hint="cs"/>
          <w:sz w:val="24"/>
          <w:szCs w:val="24"/>
          <w:rtl/>
        </w:rPr>
        <w:t>מבחינת</w:t>
      </w:r>
      <w:r>
        <w:rPr>
          <w:rFonts w:ascii="David" w:hAnsi="David" w:cs="David" w:hint="cs"/>
          <w:sz w:val="24"/>
          <w:szCs w:val="24"/>
          <w:rtl/>
        </w:rPr>
        <w:t xml:space="preserve"> קבלת ההחלטות וההתעלמות מתוצאותיהן הגלובליות. </w:t>
      </w:r>
      <w:r w:rsidR="00586784">
        <w:rPr>
          <w:rFonts w:ascii="David" w:hAnsi="David" w:cs="David" w:hint="cs"/>
          <w:sz w:val="24"/>
          <w:szCs w:val="24"/>
          <w:rtl/>
        </w:rPr>
        <w:t xml:space="preserve"> לטענתו של </w:t>
      </w:r>
      <w:proofErr w:type="spellStart"/>
      <w:r w:rsidR="00586784">
        <w:rPr>
          <w:rFonts w:ascii="David" w:hAnsi="David" w:cs="David" w:hint="cs"/>
          <w:sz w:val="24"/>
          <w:szCs w:val="24"/>
          <w:rtl/>
        </w:rPr>
        <w:t>סימבלה</w:t>
      </w:r>
      <w:proofErr w:type="spellEnd"/>
      <w:r w:rsidR="00586784">
        <w:rPr>
          <w:rFonts w:ascii="David" w:hAnsi="David" w:cs="David" w:hint="cs"/>
          <w:sz w:val="24"/>
          <w:szCs w:val="24"/>
          <w:rtl/>
        </w:rPr>
        <w:t xml:space="preserve"> </w:t>
      </w:r>
      <w:r w:rsidR="00586784" w:rsidRPr="00586784">
        <w:rPr>
          <w:rFonts w:ascii="David" w:hAnsi="David" w:cs="David"/>
          <w:sz w:val="24"/>
          <w:szCs w:val="24"/>
          <w:rtl/>
        </w:rPr>
        <w:t xml:space="preserve">בעיית ההכלה של תפוצת נשק בקרב מדינות וארגונים סוררים </w:t>
      </w:r>
      <w:r w:rsidR="00586784">
        <w:rPr>
          <w:rFonts w:ascii="David" w:hAnsi="David" w:cs="David" w:hint="cs"/>
          <w:sz w:val="24"/>
          <w:szCs w:val="24"/>
          <w:rtl/>
        </w:rPr>
        <w:t>מ</w:t>
      </w:r>
      <w:r w:rsidR="003F653E">
        <w:rPr>
          <w:rFonts w:ascii="David" w:hAnsi="David" w:cs="David" w:hint="cs"/>
          <w:sz w:val="24"/>
          <w:szCs w:val="24"/>
          <w:rtl/>
        </w:rPr>
        <w:t>קורה ב</w:t>
      </w:r>
      <w:r w:rsidR="00586784" w:rsidRPr="00586784">
        <w:rPr>
          <w:rFonts w:ascii="David" w:hAnsi="David" w:cs="David"/>
          <w:sz w:val="24"/>
          <w:szCs w:val="24"/>
          <w:rtl/>
        </w:rPr>
        <w:t xml:space="preserve">חשש הממשי שמדינות גרעין סוררות עלולות להעביר טכנולוגיות גרעין וידע בתחום לארגוני טרור. ידוע לדוגמה, שעוד לפני פיגועי ה־11 בספטמבר ניסה ארגון </w:t>
      </w:r>
      <w:proofErr w:type="spellStart"/>
      <w:r w:rsidR="00586784" w:rsidRPr="00586784">
        <w:rPr>
          <w:rFonts w:ascii="David" w:hAnsi="David" w:cs="David"/>
          <w:sz w:val="24"/>
          <w:szCs w:val="24"/>
          <w:rtl/>
        </w:rPr>
        <w:t>אל־קאעדה</w:t>
      </w:r>
      <w:proofErr w:type="spellEnd"/>
      <w:r w:rsidR="00586784" w:rsidRPr="00586784">
        <w:rPr>
          <w:rFonts w:ascii="David" w:hAnsi="David" w:cs="David"/>
          <w:sz w:val="24"/>
          <w:szCs w:val="24"/>
          <w:rtl/>
        </w:rPr>
        <w:t xml:space="preserve"> להשיג </w:t>
      </w:r>
      <w:r w:rsidR="003F653E">
        <w:rPr>
          <w:rFonts w:ascii="David" w:hAnsi="David" w:cs="David" w:hint="cs"/>
          <w:sz w:val="24"/>
          <w:szCs w:val="24"/>
          <w:rtl/>
        </w:rPr>
        <w:t>אורניום</w:t>
      </w:r>
      <w:r w:rsidR="00586784" w:rsidRPr="00586784">
        <w:rPr>
          <w:rFonts w:ascii="David" w:hAnsi="David" w:cs="David"/>
          <w:sz w:val="24"/>
          <w:szCs w:val="24"/>
          <w:rtl/>
        </w:rPr>
        <w:t xml:space="preserve"> מועשר</w:t>
      </w:r>
      <w:r w:rsidR="003F653E">
        <w:rPr>
          <w:rFonts w:ascii="David" w:hAnsi="David" w:cs="David" w:hint="cs"/>
          <w:sz w:val="24"/>
          <w:szCs w:val="24"/>
          <w:rtl/>
        </w:rPr>
        <w:t xml:space="preserve"> ופלוטוניום</w:t>
      </w:r>
      <w:r w:rsidR="00586784" w:rsidRPr="00586784">
        <w:rPr>
          <w:rFonts w:ascii="David" w:hAnsi="David" w:cs="David"/>
          <w:sz w:val="24"/>
          <w:szCs w:val="24"/>
          <w:rtl/>
        </w:rPr>
        <w:t xml:space="preserve">. </w:t>
      </w:r>
      <w:r w:rsidR="009307B3">
        <w:rPr>
          <w:rStyle w:val="a9"/>
          <w:rFonts w:ascii="David" w:hAnsi="David" w:cs="David"/>
          <w:sz w:val="24"/>
          <w:szCs w:val="24"/>
          <w:rtl/>
        </w:rPr>
        <w:footnoteReference w:id="11"/>
      </w:r>
      <w:r w:rsidR="00A5420A">
        <w:rPr>
          <w:rFonts w:ascii="David" w:hAnsi="David" w:cs="David" w:hint="cs"/>
          <w:sz w:val="24"/>
          <w:szCs w:val="24"/>
          <w:rtl/>
        </w:rPr>
        <w:t xml:space="preserve"> </w:t>
      </w:r>
      <w:r w:rsidR="001B4145">
        <w:rPr>
          <w:rFonts w:ascii="David" w:hAnsi="David" w:cs="David" w:hint="cs"/>
          <w:sz w:val="24"/>
          <w:szCs w:val="24"/>
          <w:rtl/>
        </w:rPr>
        <w:t xml:space="preserve">השימוש בנשק גרעיני על ידי ארגוני טרור הוא אם כן בגדר תעלומה, ואם יש לדיפלומטיה תפקיד במניעתו הרי הוא תפקיד נגזר ולא </w:t>
      </w:r>
      <w:proofErr w:type="spellStart"/>
      <w:r w:rsidR="001B4145">
        <w:rPr>
          <w:rFonts w:ascii="David" w:hAnsi="David" w:cs="David" w:hint="cs"/>
          <w:sz w:val="24"/>
          <w:szCs w:val="24"/>
          <w:rtl/>
        </w:rPr>
        <w:t>מיידי</w:t>
      </w:r>
      <w:proofErr w:type="spellEnd"/>
      <w:r w:rsidR="001B4145">
        <w:rPr>
          <w:rFonts w:ascii="David" w:hAnsi="David" w:cs="David" w:hint="cs"/>
          <w:sz w:val="24"/>
          <w:szCs w:val="24"/>
          <w:rtl/>
        </w:rPr>
        <w:t xml:space="preserve">. אין </w:t>
      </w:r>
    </w:p>
    <w:p w14:paraId="0EC9B6D0" w14:textId="534ED069" w:rsidR="003A1BEC" w:rsidRDefault="001B4145" w:rsidP="004D6A12">
      <w:pPr>
        <w:contextualSpacing/>
        <w:rPr>
          <w:rFonts w:ascii="David" w:hAnsi="David" w:cs="David"/>
          <w:sz w:val="24"/>
          <w:szCs w:val="24"/>
          <w:rtl/>
        </w:rPr>
      </w:pPr>
      <w:r>
        <w:rPr>
          <w:rFonts w:ascii="David" w:hAnsi="David" w:cs="David" w:hint="cs"/>
          <w:sz w:val="24"/>
          <w:szCs w:val="24"/>
          <w:rtl/>
        </w:rPr>
        <w:t xml:space="preserve">לדעת אם ארגוני הטרור מורתעים בגלל הפעילות </w:t>
      </w:r>
      <w:r w:rsidR="003F653E">
        <w:rPr>
          <w:rFonts w:ascii="David" w:hAnsi="David" w:cs="David" w:hint="cs"/>
          <w:sz w:val="24"/>
          <w:szCs w:val="24"/>
          <w:rtl/>
        </w:rPr>
        <w:t>הדיפלומטית</w:t>
      </w:r>
      <w:r>
        <w:rPr>
          <w:rFonts w:ascii="David" w:hAnsi="David" w:cs="David" w:hint="cs"/>
          <w:sz w:val="24"/>
          <w:szCs w:val="24"/>
          <w:rtl/>
        </w:rPr>
        <w:t xml:space="preserve"> שמטרתה מניעת הפצה גרעינית</w:t>
      </w:r>
      <w:r w:rsidR="005B2CB4">
        <w:rPr>
          <w:rFonts w:ascii="David" w:hAnsi="David" w:cs="David" w:hint="cs"/>
          <w:sz w:val="24"/>
          <w:szCs w:val="24"/>
          <w:rtl/>
        </w:rPr>
        <w:t xml:space="preserve">. בנקודה זו נעצר המחקר ואין לנו אלא לקוות שלא יעמוד למבחן בזמן אמת. </w:t>
      </w:r>
    </w:p>
    <w:p w14:paraId="7B773858" w14:textId="0DF743F4" w:rsidR="007C7007" w:rsidRDefault="003A1BEC" w:rsidP="003A1BEC">
      <w:pPr>
        <w:contextualSpacing/>
        <w:rPr>
          <w:rFonts w:ascii="David" w:hAnsi="David" w:cs="David"/>
          <w:sz w:val="24"/>
          <w:szCs w:val="24"/>
          <w:rtl/>
        </w:rPr>
      </w:pPr>
      <w:r>
        <w:rPr>
          <w:rFonts w:ascii="David" w:hAnsi="David" w:cs="David" w:hint="cs"/>
          <w:sz w:val="24"/>
          <w:szCs w:val="24"/>
          <w:rtl/>
        </w:rPr>
        <w:t xml:space="preserve">   </w:t>
      </w:r>
      <w:r w:rsidR="00072824">
        <w:rPr>
          <w:rFonts w:ascii="David" w:hAnsi="David" w:cs="David" w:hint="cs"/>
          <w:sz w:val="24"/>
          <w:szCs w:val="24"/>
          <w:rtl/>
        </w:rPr>
        <w:t xml:space="preserve">נסקור עתה בקצרה את תולדות המשא ומתן הדיפלומטי עם צפון קוריאה, החל מהצטרפותה לאמנה למניעת הפצתו של נשק גרעיני בשנת 1985 ועד שנת 2019. התהפוכות הרבות שידע משא ומתן זה שסופו בכך שלצפון קוריאה יש נשק גרעיני ושהיא עורכת ניסויים גרעיניים ומפתחת טילים בליסטיים, מלמדות עד כמה שבירה הדיפלומטיה בבואה במגע עם מערכות בלתי צפויות. </w:t>
      </w:r>
    </w:p>
    <w:p w14:paraId="3966657A" w14:textId="0F561393" w:rsidR="00072824" w:rsidRDefault="00072824" w:rsidP="00072824">
      <w:pPr>
        <w:contextualSpacing/>
        <w:rPr>
          <w:rFonts w:ascii="David" w:hAnsi="David" w:cs="David"/>
          <w:sz w:val="24"/>
          <w:szCs w:val="24"/>
          <w:rtl/>
        </w:rPr>
      </w:pPr>
      <w:r w:rsidRPr="00FE2344">
        <w:rPr>
          <w:rFonts w:ascii="David" w:hAnsi="David" w:cs="David" w:hint="cs"/>
          <w:sz w:val="24"/>
          <w:szCs w:val="24"/>
          <w:u w:val="single"/>
          <w:rtl/>
        </w:rPr>
        <w:t>1985</w:t>
      </w:r>
      <w:r>
        <w:rPr>
          <w:rFonts w:ascii="David" w:hAnsi="David" w:cs="David" w:hint="cs"/>
          <w:sz w:val="24"/>
          <w:szCs w:val="24"/>
          <w:rtl/>
        </w:rPr>
        <w:t xml:space="preserve">:  צפון קוריאה, תחת משטרו של קים-איל </w:t>
      </w:r>
      <w:proofErr w:type="spellStart"/>
      <w:r w:rsidR="001468E4">
        <w:rPr>
          <w:rFonts w:ascii="David" w:hAnsi="David" w:cs="David" w:hint="cs"/>
          <w:sz w:val="24"/>
          <w:szCs w:val="24"/>
          <w:rtl/>
        </w:rPr>
        <w:t>ס</w:t>
      </w:r>
      <w:r>
        <w:rPr>
          <w:rFonts w:ascii="David" w:hAnsi="David" w:cs="David" w:hint="cs"/>
          <w:sz w:val="24"/>
          <w:szCs w:val="24"/>
          <w:rtl/>
        </w:rPr>
        <w:t>ונג</w:t>
      </w:r>
      <w:proofErr w:type="spellEnd"/>
      <w:r>
        <w:rPr>
          <w:rFonts w:ascii="David" w:hAnsi="David" w:cs="David" w:hint="cs"/>
          <w:sz w:val="24"/>
          <w:szCs w:val="24"/>
          <w:rtl/>
        </w:rPr>
        <w:t xml:space="preserve">, מצטרפת לאמנה הבינלאומית למניעת הפצה גרעינית.  באותה העת, כבר היו לצפון קוריאה אמצעים גרעיניים בסיסיים עוד מראשית שנות השמונים. </w:t>
      </w:r>
    </w:p>
    <w:p w14:paraId="59C15B82" w14:textId="0BD7527D" w:rsidR="00072824" w:rsidRDefault="00072824" w:rsidP="00072824">
      <w:pPr>
        <w:contextualSpacing/>
        <w:rPr>
          <w:rFonts w:ascii="David" w:hAnsi="David" w:cs="David"/>
          <w:sz w:val="24"/>
          <w:szCs w:val="24"/>
          <w:rtl/>
        </w:rPr>
      </w:pPr>
      <w:r w:rsidRPr="00FE2344">
        <w:rPr>
          <w:rFonts w:ascii="David" w:hAnsi="David" w:cs="David" w:hint="cs"/>
          <w:sz w:val="24"/>
          <w:szCs w:val="24"/>
          <w:u w:val="single"/>
          <w:rtl/>
        </w:rPr>
        <w:t>1991</w:t>
      </w:r>
      <w:r>
        <w:rPr>
          <w:rFonts w:ascii="David" w:hAnsi="David" w:cs="David" w:hint="cs"/>
          <w:sz w:val="24"/>
          <w:szCs w:val="24"/>
          <w:rtl/>
        </w:rPr>
        <w:t xml:space="preserve">: </w:t>
      </w:r>
      <w:r w:rsidR="008E2C27">
        <w:rPr>
          <w:rFonts w:ascii="David" w:hAnsi="David" w:cs="David" w:hint="cs"/>
          <w:sz w:val="24"/>
          <w:szCs w:val="24"/>
          <w:rtl/>
        </w:rPr>
        <w:t xml:space="preserve">ארצות הברית מודיעה כי תפנה את הנשק הגרעיני שהחזיקה בדרום קוריאה כחלק מהסכם אי החימוש הגרעיני שחתם הנשיא בוש עם </w:t>
      </w:r>
      <w:proofErr w:type="spellStart"/>
      <w:r w:rsidR="008E2C27">
        <w:rPr>
          <w:rFonts w:ascii="David" w:hAnsi="David" w:cs="David" w:hint="cs"/>
          <w:sz w:val="24"/>
          <w:szCs w:val="24"/>
          <w:rtl/>
        </w:rPr>
        <w:t>גורבצ'וב</w:t>
      </w:r>
      <w:proofErr w:type="spellEnd"/>
      <w:r w:rsidR="008E2C27">
        <w:rPr>
          <w:rFonts w:ascii="David" w:hAnsi="David" w:cs="David" w:hint="cs"/>
          <w:sz w:val="24"/>
          <w:szCs w:val="24"/>
          <w:rtl/>
        </w:rPr>
        <w:t xml:space="preserve"> מרוסיה.</w:t>
      </w:r>
    </w:p>
    <w:p w14:paraId="5E844A7E" w14:textId="3CB24FED" w:rsidR="008E2C27" w:rsidRDefault="004A47CD" w:rsidP="00072824">
      <w:pPr>
        <w:contextualSpacing/>
        <w:rPr>
          <w:rFonts w:ascii="David" w:hAnsi="David" w:cs="David"/>
          <w:sz w:val="24"/>
          <w:szCs w:val="24"/>
          <w:rtl/>
        </w:rPr>
      </w:pPr>
      <w:r w:rsidRPr="00FE2344">
        <w:rPr>
          <w:rFonts w:ascii="David" w:hAnsi="David" w:cs="David" w:hint="cs"/>
          <w:sz w:val="24"/>
          <w:szCs w:val="24"/>
          <w:u w:val="single"/>
          <w:rtl/>
        </w:rPr>
        <w:t>1992</w:t>
      </w:r>
      <w:r>
        <w:rPr>
          <w:rFonts w:ascii="David" w:hAnsi="David" w:cs="David" w:hint="cs"/>
          <w:sz w:val="24"/>
          <w:szCs w:val="24"/>
          <w:rtl/>
        </w:rPr>
        <w:t xml:space="preserve">: שתי </w:t>
      </w:r>
      <w:proofErr w:type="spellStart"/>
      <w:r>
        <w:rPr>
          <w:rFonts w:ascii="David" w:hAnsi="David" w:cs="David" w:hint="cs"/>
          <w:sz w:val="24"/>
          <w:szCs w:val="24"/>
          <w:rtl/>
        </w:rPr>
        <w:t>הקוריאות</w:t>
      </w:r>
      <w:proofErr w:type="spellEnd"/>
      <w:r>
        <w:rPr>
          <w:rFonts w:ascii="David" w:hAnsi="David" w:cs="David" w:hint="cs"/>
          <w:sz w:val="24"/>
          <w:szCs w:val="24"/>
          <w:rtl/>
        </w:rPr>
        <w:t xml:space="preserve"> מסכימות לנקות את חצי האי הקוריאני מנשק גרעיני. הן מצהירות כי ישתמשו בגרעין רק לצרכי שלום. </w:t>
      </w:r>
    </w:p>
    <w:p w14:paraId="1FB104E0" w14:textId="34F2140E" w:rsidR="009D511B" w:rsidRDefault="00060731" w:rsidP="00060731">
      <w:pPr>
        <w:contextualSpacing/>
        <w:rPr>
          <w:rFonts w:ascii="David" w:hAnsi="David" w:cs="David"/>
          <w:sz w:val="24"/>
          <w:szCs w:val="24"/>
          <w:rtl/>
        </w:rPr>
      </w:pPr>
      <w:r w:rsidRPr="00FE2344">
        <w:rPr>
          <w:rFonts w:ascii="David" w:hAnsi="David" w:cs="David" w:hint="cs"/>
          <w:sz w:val="24"/>
          <w:szCs w:val="24"/>
          <w:u w:val="single"/>
          <w:rtl/>
        </w:rPr>
        <w:t>1993</w:t>
      </w:r>
      <w:r>
        <w:rPr>
          <w:rFonts w:ascii="David" w:hAnsi="David" w:cs="David" w:hint="cs"/>
          <w:sz w:val="24"/>
          <w:szCs w:val="24"/>
          <w:rtl/>
        </w:rPr>
        <w:t>: צפון קוריאה מסרבת לביקורת של הסוכנות לאנרגיה אטומית ומכריזה על כוונתה לסגת מההסכם עליו חתמה ב-1985.</w:t>
      </w:r>
      <w:r w:rsidR="00DE0D1C">
        <w:rPr>
          <w:rFonts w:ascii="David" w:hAnsi="David" w:cs="David" w:hint="cs"/>
          <w:sz w:val="24"/>
          <w:szCs w:val="24"/>
          <w:rtl/>
        </w:rPr>
        <w:t xml:space="preserve"> חוזרת בה לאחר שיחות עם דיפלומטים אמריקניים בניו-יורק.</w:t>
      </w:r>
    </w:p>
    <w:p w14:paraId="45F82C6F" w14:textId="7582062C" w:rsidR="001468E4" w:rsidRDefault="001468E4" w:rsidP="00060731">
      <w:pPr>
        <w:contextualSpacing/>
        <w:rPr>
          <w:rFonts w:ascii="David" w:hAnsi="David" w:cs="David"/>
          <w:sz w:val="24"/>
          <w:szCs w:val="24"/>
          <w:rtl/>
        </w:rPr>
      </w:pPr>
      <w:r w:rsidRPr="00FE2344">
        <w:rPr>
          <w:rFonts w:ascii="David" w:hAnsi="David" w:cs="David" w:hint="cs"/>
          <w:sz w:val="24"/>
          <w:szCs w:val="24"/>
          <w:u w:val="single"/>
          <w:rtl/>
        </w:rPr>
        <w:t>1994</w:t>
      </w:r>
      <w:r w:rsidR="00B51D92">
        <w:rPr>
          <w:rFonts w:ascii="David" w:hAnsi="David" w:cs="David" w:hint="cs"/>
          <w:sz w:val="24"/>
          <w:szCs w:val="24"/>
          <w:rtl/>
        </w:rPr>
        <w:t>:</w:t>
      </w:r>
      <w:r>
        <w:rPr>
          <w:rFonts w:ascii="David" w:hAnsi="David" w:cs="David" w:hint="cs"/>
          <w:sz w:val="24"/>
          <w:szCs w:val="24"/>
          <w:rtl/>
        </w:rPr>
        <w:t xml:space="preserve"> הנשיא האמריקני ג'ימי קרטר מבקר בצפון קוריאה. ביקור ראשון מסוג זה ופגישה ראשונה בין המנהיגים. </w:t>
      </w:r>
      <w:r w:rsidR="00AB6656">
        <w:rPr>
          <w:rFonts w:ascii="David" w:hAnsi="David" w:cs="David" w:hint="cs"/>
          <w:sz w:val="24"/>
          <w:szCs w:val="24"/>
          <w:rtl/>
        </w:rPr>
        <w:t xml:space="preserve">כחצי שנה לאחר הביקור, חותמות שתי המדינות על הסכם על פיו צפון קוריאה מקפיאה את כל פעילותה הגרעינית תמורת הקלה בסנקציות הכלכליות עליה. </w:t>
      </w:r>
    </w:p>
    <w:p w14:paraId="1833C54A" w14:textId="1E0C6EA1" w:rsidR="003E65E3" w:rsidRDefault="003E65E3" w:rsidP="00060731">
      <w:pPr>
        <w:contextualSpacing/>
        <w:rPr>
          <w:rFonts w:ascii="David" w:hAnsi="David" w:cs="David"/>
          <w:sz w:val="24"/>
          <w:szCs w:val="24"/>
          <w:rtl/>
        </w:rPr>
      </w:pPr>
      <w:r w:rsidRPr="00FE2344">
        <w:rPr>
          <w:rFonts w:ascii="David" w:hAnsi="David" w:cs="David" w:hint="cs"/>
          <w:sz w:val="24"/>
          <w:szCs w:val="24"/>
          <w:u w:val="single"/>
          <w:rtl/>
        </w:rPr>
        <w:t>1995</w:t>
      </w:r>
      <w:r>
        <w:rPr>
          <w:rFonts w:ascii="David" w:hAnsi="David" w:cs="David" w:hint="cs"/>
          <w:sz w:val="24"/>
          <w:szCs w:val="24"/>
          <w:rtl/>
        </w:rPr>
        <w:t>: ארצות הברית, יפן ודרום קוריאה כורתות ברית ומקימות ארגון שמטרתו ליישם את ההסכם שנחתם בשנה הקודמת.</w:t>
      </w:r>
    </w:p>
    <w:p w14:paraId="5DFCE11E" w14:textId="337842B7" w:rsidR="00775C2E" w:rsidRDefault="00775C2E" w:rsidP="00060731">
      <w:pPr>
        <w:contextualSpacing/>
        <w:rPr>
          <w:rFonts w:ascii="David" w:hAnsi="David" w:cs="David"/>
          <w:sz w:val="24"/>
          <w:szCs w:val="24"/>
          <w:rtl/>
        </w:rPr>
      </w:pPr>
      <w:r w:rsidRPr="00FE2344">
        <w:rPr>
          <w:rFonts w:ascii="David" w:hAnsi="David" w:cs="David" w:hint="cs"/>
          <w:sz w:val="24"/>
          <w:szCs w:val="24"/>
          <w:u w:val="single"/>
          <w:rtl/>
        </w:rPr>
        <w:t>1999</w:t>
      </w:r>
      <w:r>
        <w:rPr>
          <w:rFonts w:ascii="David" w:hAnsi="David" w:cs="David" w:hint="cs"/>
          <w:sz w:val="24"/>
          <w:szCs w:val="24"/>
          <w:rtl/>
        </w:rPr>
        <w:t>: צפון קוריאה מסכימה להפסיק ניסויים בטילים בליסטיים</w:t>
      </w:r>
      <w:r w:rsidR="0098153A">
        <w:rPr>
          <w:rFonts w:ascii="David" w:hAnsi="David" w:cs="David" w:hint="cs"/>
          <w:sz w:val="24"/>
          <w:szCs w:val="24"/>
          <w:rtl/>
        </w:rPr>
        <w:t xml:space="preserve">. ארצות הברית מסירה את הסנקציות הכלכליות לראשונה מאז מלחמת קוריאה. </w:t>
      </w:r>
    </w:p>
    <w:p w14:paraId="27A42349" w14:textId="23D23E5C" w:rsidR="0098153A" w:rsidRDefault="00756B17" w:rsidP="00060731">
      <w:pPr>
        <w:contextualSpacing/>
        <w:rPr>
          <w:rFonts w:ascii="David" w:hAnsi="David" w:cs="David"/>
          <w:sz w:val="24"/>
          <w:szCs w:val="24"/>
          <w:rtl/>
        </w:rPr>
      </w:pPr>
      <w:r w:rsidRPr="00644CEA">
        <w:rPr>
          <w:rFonts w:ascii="David" w:hAnsi="David" w:cs="David" w:hint="cs"/>
          <w:sz w:val="24"/>
          <w:szCs w:val="24"/>
          <w:u w:val="single"/>
          <w:rtl/>
        </w:rPr>
        <w:t>2000</w:t>
      </w:r>
      <w:r>
        <w:rPr>
          <w:rFonts w:ascii="David" w:hAnsi="David" w:cs="David" w:hint="cs"/>
          <w:sz w:val="24"/>
          <w:szCs w:val="24"/>
          <w:rtl/>
        </w:rPr>
        <w:t xml:space="preserve">: פגישת פסגה בין מנהיגי שתי </w:t>
      </w:r>
      <w:proofErr w:type="spellStart"/>
      <w:r>
        <w:rPr>
          <w:rFonts w:ascii="David" w:hAnsi="David" w:cs="David" w:hint="cs"/>
          <w:sz w:val="24"/>
          <w:szCs w:val="24"/>
          <w:rtl/>
        </w:rPr>
        <w:t>הקוריאות</w:t>
      </w:r>
      <w:proofErr w:type="spellEnd"/>
      <w:r>
        <w:rPr>
          <w:rFonts w:ascii="David" w:hAnsi="David" w:cs="David" w:hint="cs"/>
          <w:sz w:val="24"/>
          <w:szCs w:val="24"/>
          <w:rtl/>
        </w:rPr>
        <w:t xml:space="preserve"> בפיונגיאנג.</w:t>
      </w:r>
      <w:r w:rsidR="00E33C15">
        <w:rPr>
          <w:rFonts w:ascii="David" w:hAnsi="David" w:cs="David" w:hint="cs"/>
          <w:sz w:val="24"/>
          <w:szCs w:val="24"/>
          <w:rtl/>
        </w:rPr>
        <w:t xml:space="preserve"> באותה השנה- מסעות רצון טוב בין צפון קוריאה לארצות הברית לשני הכיוונים.</w:t>
      </w:r>
    </w:p>
    <w:p w14:paraId="53AF0824" w14:textId="7CD83A2C" w:rsidR="0068039D" w:rsidRDefault="0068039D" w:rsidP="00060731">
      <w:pPr>
        <w:contextualSpacing/>
        <w:rPr>
          <w:rFonts w:ascii="David" w:hAnsi="David" w:cs="David"/>
          <w:sz w:val="24"/>
          <w:szCs w:val="24"/>
          <w:rtl/>
        </w:rPr>
      </w:pPr>
    </w:p>
    <w:p w14:paraId="0E3C95CF" w14:textId="77777777" w:rsidR="0068039D" w:rsidRDefault="0068039D" w:rsidP="00060731">
      <w:pPr>
        <w:contextualSpacing/>
        <w:rPr>
          <w:rFonts w:ascii="David" w:hAnsi="David" w:cs="David"/>
          <w:sz w:val="24"/>
          <w:szCs w:val="24"/>
          <w:rtl/>
        </w:rPr>
      </w:pPr>
    </w:p>
    <w:p w14:paraId="3E4EE64A" w14:textId="410D8A5E" w:rsidR="000F4D84" w:rsidRDefault="000F4D84" w:rsidP="00060731">
      <w:pPr>
        <w:contextualSpacing/>
        <w:rPr>
          <w:rFonts w:ascii="David" w:hAnsi="David" w:cs="David"/>
          <w:sz w:val="24"/>
          <w:szCs w:val="24"/>
          <w:rtl/>
        </w:rPr>
      </w:pPr>
      <w:r w:rsidRPr="00644CEA">
        <w:rPr>
          <w:rFonts w:ascii="David" w:hAnsi="David" w:cs="David" w:hint="cs"/>
          <w:sz w:val="24"/>
          <w:szCs w:val="24"/>
          <w:u w:val="single"/>
          <w:rtl/>
        </w:rPr>
        <w:lastRenderedPageBreak/>
        <w:t>2001-2</w:t>
      </w:r>
      <w:r>
        <w:rPr>
          <w:rFonts w:ascii="David" w:hAnsi="David" w:cs="David" w:hint="cs"/>
          <w:sz w:val="24"/>
          <w:szCs w:val="24"/>
          <w:rtl/>
        </w:rPr>
        <w:t>: הנשיא בוש חושף קשרים גרעיניים בין צפון קוריאה ו</w:t>
      </w:r>
      <w:r w:rsidR="00FA63EE">
        <w:rPr>
          <w:rFonts w:ascii="David" w:hAnsi="David" w:cs="David" w:hint="cs"/>
          <w:sz w:val="24"/>
          <w:szCs w:val="24"/>
          <w:rtl/>
        </w:rPr>
        <w:t>איראן</w:t>
      </w:r>
      <w:r>
        <w:rPr>
          <w:rFonts w:ascii="David" w:hAnsi="David" w:cs="David" w:hint="cs"/>
          <w:sz w:val="24"/>
          <w:szCs w:val="24"/>
          <w:rtl/>
        </w:rPr>
        <w:t xml:space="preserve"> וכולל את צפון קוריאה יחד עם עירק ו</w:t>
      </w:r>
      <w:r w:rsidR="00FA63EE">
        <w:rPr>
          <w:rFonts w:ascii="David" w:hAnsi="David" w:cs="David" w:hint="cs"/>
          <w:sz w:val="24"/>
          <w:szCs w:val="24"/>
          <w:rtl/>
        </w:rPr>
        <w:t>איראן</w:t>
      </w:r>
      <w:r>
        <w:rPr>
          <w:rFonts w:ascii="David" w:hAnsi="David" w:cs="David" w:hint="cs"/>
          <w:sz w:val="24"/>
          <w:szCs w:val="24"/>
          <w:rtl/>
        </w:rPr>
        <w:t xml:space="preserve"> ב-"ציר הרשע".  מטיל ספק במחויבותה של צפון קוריאה להסכמי העבר.</w:t>
      </w:r>
    </w:p>
    <w:p w14:paraId="6CFEDD1A" w14:textId="06A9D5EB" w:rsidR="0024084A" w:rsidRDefault="0024084A" w:rsidP="00060731">
      <w:pPr>
        <w:contextualSpacing/>
        <w:rPr>
          <w:rFonts w:ascii="David" w:hAnsi="David" w:cs="David"/>
          <w:sz w:val="24"/>
          <w:szCs w:val="24"/>
          <w:rtl/>
        </w:rPr>
      </w:pPr>
      <w:r w:rsidRPr="00644CEA">
        <w:rPr>
          <w:rFonts w:ascii="David" w:hAnsi="David" w:cs="David" w:hint="cs"/>
          <w:sz w:val="24"/>
          <w:szCs w:val="24"/>
          <w:u w:val="single"/>
          <w:rtl/>
        </w:rPr>
        <w:t>2002-3</w:t>
      </w:r>
      <w:r>
        <w:rPr>
          <w:rFonts w:ascii="David" w:hAnsi="David" w:cs="David" w:hint="cs"/>
          <w:sz w:val="24"/>
          <w:szCs w:val="24"/>
          <w:rtl/>
        </w:rPr>
        <w:t>: צפון קוריאה חוזרת בה מהסכם מניעת ההפצה הגרעינית עליו חתמה ב-1985.</w:t>
      </w:r>
      <w:r w:rsidR="00950AF8">
        <w:rPr>
          <w:rFonts w:ascii="David" w:hAnsi="David" w:cs="David" w:hint="cs"/>
          <w:sz w:val="24"/>
          <w:szCs w:val="24"/>
          <w:rtl/>
        </w:rPr>
        <w:t xml:space="preserve"> </w:t>
      </w:r>
      <w:proofErr w:type="spellStart"/>
      <w:r w:rsidR="00950AF8">
        <w:rPr>
          <w:rFonts w:ascii="David" w:hAnsi="David" w:cs="David" w:hint="cs"/>
          <w:sz w:val="24"/>
          <w:szCs w:val="24"/>
          <w:rtl/>
        </w:rPr>
        <w:t>מסקבת</w:t>
      </w:r>
      <w:proofErr w:type="spellEnd"/>
      <w:r w:rsidR="00950AF8">
        <w:rPr>
          <w:rFonts w:ascii="David" w:hAnsi="David" w:cs="David" w:hint="cs"/>
          <w:sz w:val="24"/>
          <w:szCs w:val="24"/>
          <w:rtl/>
        </w:rPr>
        <w:t xml:space="preserve"> להתיר לפקחים של הסוכנות לאנרגיה אטומית לבדוק מתקנים בתחומה.</w:t>
      </w:r>
    </w:p>
    <w:p w14:paraId="3C803DD7" w14:textId="398541D2" w:rsidR="00B601C5" w:rsidRDefault="00D81EB3" w:rsidP="00060731">
      <w:pPr>
        <w:contextualSpacing/>
        <w:rPr>
          <w:rFonts w:ascii="David" w:hAnsi="David" w:cs="David"/>
          <w:sz w:val="24"/>
          <w:szCs w:val="24"/>
          <w:rtl/>
        </w:rPr>
      </w:pPr>
      <w:r w:rsidRPr="00644CEA">
        <w:rPr>
          <w:rFonts w:ascii="David" w:hAnsi="David" w:cs="David" w:hint="cs"/>
          <w:sz w:val="24"/>
          <w:szCs w:val="24"/>
          <w:u w:val="single"/>
          <w:rtl/>
        </w:rPr>
        <w:t>2003</w:t>
      </w:r>
      <w:r>
        <w:rPr>
          <w:rFonts w:ascii="David" w:hAnsi="David" w:cs="David" w:hint="cs"/>
          <w:sz w:val="24"/>
          <w:szCs w:val="24"/>
          <w:rtl/>
        </w:rPr>
        <w:t xml:space="preserve">: לאור המתיחות, נפתחות </w:t>
      </w:r>
      <w:proofErr w:type="spellStart"/>
      <w:r>
        <w:rPr>
          <w:rFonts w:ascii="David" w:hAnsi="David" w:cs="David" w:hint="cs"/>
          <w:sz w:val="24"/>
          <w:szCs w:val="24"/>
          <w:rtl/>
        </w:rPr>
        <w:t>בביג'ינג</w:t>
      </w:r>
      <w:proofErr w:type="spellEnd"/>
      <w:r>
        <w:rPr>
          <w:rFonts w:ascii="David" w:hAnsi="David" w:cs="David" w:hint="cs"/>
          <w:sz w:val="24"/>
          <w:szCs w:val="24"/>
          <w:rtl/>
        </w:rPr>
        <w:t xml:space="preserve"> שיחות השש:</w:t>
      </w:r>
      <w:r>
        <w:rPr>
          <w:rFonts w:ascii="David" w:hAnsi="David" w:cs="David" w:hint="cs"/>
          <w:sz w:val="24"/>
          <w:szCs w:val="24"/>
        </w:rPr>
        <w:t xml:space="preserve"> </w:t>
      </w:r>
      <w:r>
        <w:rPr>
          <w:rFonts w:ascii="David" w:hAnsi="David" w:cs="David" w:hint="cs"/>
          <w:sz w:val="24"/>
          <w:szCs w:val="24"/>
          <w:rtl/>
        </w:rPr>
        <w:t xml:space="preserve"> שתי </w:t>
      </w:r>
      <w:proofErr w:type="spellStart"/>
      <w:r>
        <w:rPr>
          <w:rFonts w:ascii="David" w:hAnsi="David" w:cs="David" w:hint="cs"/>
          <w:sz w:val="24"/>
          <w:szCs w:val="24"/>
          <w:rtl/>
        </w:rPr>
        <w:t>הקוריאות</w:t>
      </w:r>
      <w:proofErr w:type="spellEnd"/>
      <w:r>
        <w:rPr>
          <w:rFonts w:ascii="David" w:hAnsi="David" w:cs="David" w:hint="cs"/>
          <w:sz w:val="24"/>
          <w:szCs w:val="24"/>
          <w:rtl/>
        </w:rPr>
        <w:t>, ארצות הברית, רוסיה, יפן וסין. צפון קוריאה מכחישה שהיא מעשירה אורניום לפצצה.</w:t>
      </w:r>
    </w:p>
    <w:p w14:paraId="483AD85A" w14:textId="582D89EE" w:rsidR="00F616A7" w:rsidRDefault="00F616A7" w:rsidP="00060731">
      <w:pPr>
        <w:contextualSpacing/>
        <w:rPr>
          <w:rFonts w:ascii="David" w:hAnsi="David" w:cs="David"/>
          <w:sz w:val="24"/>
          <w:szCs w:val="24"/>
          <w:rtl/>
        </w:rPr>
      </w:pPr>
      <w:r w:rsidRPr="00644CEA">
        <w:rPr>
          <w:rFonts w:ascii="David" w:hAnsi="David" w:cs="David" w:hint="cs"/>
          <w:sz w:val="24"/>
          <w:szCs w:val="24"/>
          <w:u w:val="single"/>
          <w:rtl/>
        </w:rPr>
        <w:t>2005</w:t>
      </w:r>
      <w:r>
        <w:rPr>
          <w:rFonts w:ascii="David" w:hAnsi="David" w:cs="David" w:hint="cs"/>
          <w:sz w:val="24"/>
          <w:szCs w:val="24"/>
          <w:rtl/>
        </w:rPr>
        <w:t xml:space="preserve">: ארצות הברית מקפיאה כספים שהועברו לצפון קוריאה על פי הסכם מקאו. </w:t>
      </w:r>
      <w:r w:rsidR="00464305">
        <w:rPr>
          <w:rFonts w:ascii="David" w:hAnsi="David" w:cs="David" w:hint="cs"/>
          <w:sz w:val="24"/>
          <w:szCs w:val="24"/>
          <w:rtl/>
        </w:rPr>
        <w:t xml:space="preserve">שיחות השש </w:t>
      </w:r>
      <w:r w:rsidR="00702953">
        <w:rPr>
          <w:rFonts w:ascii="David" w:hAnsi="David" w:cs="David" w:hint="cs"/>
          <w:sz w:val="24"/>
          <w:szCs w:val="24"/>
          <w:rtl/>
        </w:rPr>
        <w:t>מוציאות</w:t>
      </w:r>
      <w:r w:rsidR="00464305">
        <w:rPr>
          <w:rFonts w:ascii="David" w:hAnsi="David" w:cs="David" w:hint="cs"/>
          <w:sz w:val="24"/>
          <w:szCs w:val="24"/>
          <w:rtl/>
        </w:rPr>
        <w:t xml:space="preserve"> הצהרה של צפון קוריאה כי היא תפסיק לפתח נשק גרעיני. </w:t>
      </w:r>
    </w:p>
    <w:p w14:paraId="0CE8FD37" w14:textId="454BE85C" w:rsidR="004D6A12" w:rsidRDefault="006C649F" w:rsidP="0068039D">
      <w:pPr>
        <w:contextualSpacing/>
        <w:rPr>
          <w:rFonts w:ascii="David" w:hAnsi="David" w:cs="David"/>
          <w:sz w:val="24"/>
          <w:szCs w:val="24"/>
          <w:rtl/>
        </w:rPr>
      </w:pPr>
      <w:r w:rsidRPr="00644CEA">
        <w:rPr>
          <w:rFonts w:ascii="David" w:hAnsi="David" w:cs="David" w:hint="cs"/>
          <w:sz w:val="24"/>
          <w:szCs w:val="24"/>
          <w:u w:val="single"/>
          <w:rtl/>
        </w:rPr>
        <w:t>2006</w:t>
      </w:r>
      <w:r>
        <w:rPr>
          <w:rFonts w:ascii="David" w:hAnsi="David" w:cs="David" w:hint="cs"/>
          <w:sz w:val="24"/>
          <w:szCs w:val="24"/>
          <w:rtl/>
        </w:rPr>
        <w:t xml:space="preserve">: צפון קוריאה עורכת ניסוי גרעיני. העולם בתדהמה. </w:t>
      </w:r>
      <w:r w:rsidR="00310F87">
        <w:rPr>
          <w:rFonts w:ascii="David" w:hAnsi="David" w:cs="David" w:hint="cs"/>
          <w:sz w:val="24"/>
          <w:szCs w:val="24"/>
          <w:rtl/>
        </w:rPr>
        <w:t xml:space="preserve">מועצת הבטחון מניעה סנקציות. </w:t>
      </w:r>
      <w:r w:rsidR="00AD5D6A">
        <w:rPr>
          <w:rFonts w:ascii="David" w:hAnsi="David" w:cs="David" w:hint="cs"/>
          <w:sz w:val="24"/>
          <w:szCs w:val="24"/>
          <w:rtl/>
        </w:rPr>
        <w:t>שיחות השש מבוטלות.</w:t>
      </w:r>
    </w:p>
    <w:p w14:paraId="783E7F52" w14:textId="6146CDA4" w:rsidR="0040766D" w:rsidRDefault="00310F87" w:rsidP="004D6A12">
      <w:pPr>
        <w:contextualSpacing/>
        <w:rPr>
          <w:rFonts w:ascii="David" w:hAnsi="David" w:cs="David"/>
          <w:sz w:val="24"/>
          <w:szCs w:val="24"/>
          <w:rtl/>
        </w:rPr>
      </w:pPr>
      <w:r w:rsidRPr="00644CEA">
        <w:rPr>
          <w:rFonts w:ascii="David" w:hAnsi="David" w:cs="David" w:hint="cs"/>
          <w:sz w:val="24"/>
          <w:szCs w:val="24"/>
          <w:u w:val="single"/>
          <w:rtl/>
        </w:rPr>
        <w:t>2007</w:t>
      </w:r>
      <w:r>
        <w:rPr>
          <w:rFonts w:ascii="David" w:hAnsi="David" w:cs="David" w:hint="cs"/>
          <w:sz w:val="24"/>
          <w:szCs w:val="24"/>
          <w:rtl/>
        </w:rPr>
        <w:t xml:space="preserve">: צפון קוריאה מתחייבת בשיחות השש לעצור את </w:t>
      </w:r>
      <w:r w:rsidR="00786230">
        <w:rPr>
          <w:rFonts w:ascii="David" w:hAnsi="David" w:cs="David" w:hint="cs"/>
          <w:sz w:val="24"/>
          <w:szCs w:val="24"/>
          <w:rtl/>
        </w:rPr>
        <w:t>תוכנית</w:t>
      </w:r>
      <w:r w:rsidR="00786230">
        <w:rPr>
          <w:rFonts w:ascii="David" w:hAnsi="David" w:cs="David" w:hint="eastAsia"/>
          <w:sz w:val="24"/>
          <w:szCs w:val="24"/>
          <w:rtl/>
        </w:rPr>
        <w:t>ה</w:t>
      </w:r>
      <w:r>
        <w:rPr>
          <w:rFonts w:ascii="David" w:hAnsi="David" w:cs="David" w:hint="cs"/>
          <w:sz w:val="24"/>
          <w:szCs w:val="24"/>
          <w:rtl/>
        </w:rPr>
        <w:t xml:space="preserve"> הגרעינית בתמורה לכמות גדולה של נפט.</w:t>
      </w:r>
      <w:r w:rsidR="00DD7790">
        <w:rPr>
          <w:rFonts w:ascii="David" w:hAnsi="David" w:cs="David" w:hint="cs"/>
          <w:sz w:val="24"/>
          <w:szCs w:val="24"/>
          <w:rtl/>
        </w:rPr>
        <w:t xml:space="preserve"> הקפאת הכספים מבוטלת. ארצות הברית מסכימה למחוק את צפון קוריאה מרשימת מדינות הטרור.</w:t>
      </w:r>
    </w:p>
    <w:p w14:paraId="1D862E0C" w14:textId="10A76893" w:rsidR="007438CC" w:rsidRDefault="0074374C" w:rsidP="0040766D">
      <w:pPr>
        <w:contextualSpacing/>
        <w:rPr>
          <w:rFonts w:ascii="David" w:hAnsi="David" w:cs="David"/>
          <w:sz w:val="24"/>
          <w:szCs w:val="24"/>
          <w:rtl/>
        </w:rPr>
      </w:pPr>
      <w:r w:rsidRPr="00644CEA">
        <w:rPr>
          <w:rFonts w:ascii="David" w:hAnsi="David" w:cs="David" w:hint="cs"/>
          <w:sz w:val="24"/>
          <w:szCs w:val="24"/>
          <w:u w:val="single"/>
          <w:rtl/>
        </w:rPr>
        <w:t>2008</w:t>
      </w:r>
      <w:r>
        <w:rPr>
          <w:rFonts w:ascii="David" w:hAnsi="David" w:cs="David" w:hint="cs"/>
          <w:sz w:val="24"/>
          <w:szCs w:val="24"/>
          <w:rtl/>
        </w:rPr>
        <w:t>: השלטון בדרום קוריאה מתחלף. השליט החדש מקשיח קו ומגביר את הלחץ על צפון קוריאה להתנקות מגרעין. אווירת הפיוס נעלמת.</w:t>
      </w:r>
      <w:r w:rsidR="00094FB9">
        <w:rPr>
          <w:rFonts w:ascii="David" w:hAnsi="David" w:cs="David" w:hint="cs"/>
          <w:sz w:val="24"/>
          <w:szCs w:val="24"/>
          <w:rtl/>
        </w:rPr>
        <w:t xml:space="preserve"> צפון קוריאה חושפת אתרי גרעין וכמויות של אורניום מועשר.</w:t>
      </w:r>
    </w:p>
    <w:p w14:paraId="79510DB4" w14:textId="1D58748A" w:rsidR="004B024E" w:rsidRDefault="004B024E" w:rsidP="00060731">
      <w:pPr>
        <w:contextualSpacing/>
        <w:rPr>
          <w:rFonts w:ascii="David" w:hAnsi="David" w:cs="David"/>
          <w:sz w:val="24"/>
          <w:szCs w:val="24"/>
          <w:rtl/>
        </w:rPr>
      </w:pPr>
      <w:r w:rsidRPr="00644CEA">
        <w:rPr>
          <w:rFonts w:ascii="David" w:hAnsi="David" w:cs="David" w:hint="cs"/>
          <w:sz w:val="24"/>
          <w:szCs w:val="24"/>
          <w:u w:val="single"/>
          <w:rtl/>
        </w:rPr>
        <w:t>2009</w:t>
      </w:r>
      <w:r>
        <w:rPr>
          <w:rFonts w:ascii="David" w:hAnsi="David" w:cs="David" w:hint="cs"/>
          <w:sz w:val="24"/>
          <w:szCs w:val="24"/>
          <w:rtl/>
        </w:rPr>
        <w:t xml:space="preserve">: </w:t>
      </w:r>
      <w:r w:rsidR="007438CC">
        <w:rPr>
          <w:rFonts w:ascii="David" w:hAnsi="David" w:cs="David" w:hint="cs"/>
          <w:sz w:val="24"/>
          <w:szCs w:val="24"/>
          <w:rtl/>
        </w:rPr>
        <w:t xml:space="preserve">הנשיא הנבחר </w:t>
      </w:r>
      <w:r>
        <w:rPr>
          <w:rFonts w:ascii="David" w:hAnsi="David" w:cs="David" w:hint="cs"/>
          <w:sz w:val="24"/>
          <w:szCs w:val="24"/>
          <w:rtl/>
        </w:rPr>
        <w:t xml:space="preserve">אובמה מנסה מאמץ דיפלומטי מחודש. </w:t>
      </w:r>
      <w:r w:rsidR="00AD5D6A">
        <w:rPr>
          <w:rFonts w:ascii="David" w:hAnsi="David" w:cs="David" w:hint="cs"/>
          <w:sz w:val="24"/>
          <w:szCs w:val="24"/>
          <w:rtl/>
        </w:rPr>
        <w:t>שואף לחדש את שיחות השש</w:t>
      </w:r>
      <w:r w:rsidR="002B51B8">
        <w:rPr>
          <w:rFonts w:ascii="David" w:hAnsi="David" w:cs="David" w:hint="cs"/>
          <w:sz w:val="24"/>
          <w:szCs w:val="24"/>
          <w:rtl/>
        </w:rPr>
        <w:t xml:space="preserve">. בתגובה צפון קוריאה מגבירה את פעילותה הגרעינית ועורכת עוד ניסוי. </w:t>
      </w:r>
      <w:r w:rsidR="00340BB3">
        <w:rPr>
          <w:rFonts w:ascii="David" w:hAnsi="David" w:cs="David" w:hint="cs"/>
          <w:sz w:val="24"/>
          <w:szCs w:val="24"/>
          <w:rtl/>
        </w:rPr>
        <w:t xml:space="preserve">בסוף השנה נערכות פגישות בדרג בכיר בין דיפלומטים אמריקניים לצפון קוריאניים. </w:t>
      </w:r>
    </w:p>
    <w:p w14:paraId="657B8D40" w14:textId="425D3941" w:rsidR="009F7BBF" w:rsidRDefault="009F7BBF" w:rsidP="00060731">
      <w:pPr>
        <w:contextualSpacing/>
        <w:rPr>
          <w:rFonts w:ascii="David" w:hAnsi="David" w:cs="David"/>
          <w:sz w:val="24"/>
          <w:szCs w:val="24"/>
          <w:rtl/>
        </w:rPr>
      </w:pPr>
      <w:r w:rsidRPr="00644CEA">
        <w:rPr>
          <w:rFonts w:ascii="David" w:hAnsi="David" w:cs="David" w:hint="cs"/>
          <w:sz w:val="24"/>
          <w:szCs w:val="24"/>
          <w:u w:val="single"/>
          <w:rtl/>
        </w:rPr>
        <w:t>2010</w:t>
      </w:r>
      <w:r>
        <w:rPr>
          <w:rFonts w:ascii="David" w:hAnsi="David" w:cs="David" w:hint="cs"/>
          <w:sz w:val="24"/>
          <w:szCs w:val="24"/>
          <w:rtl/>
        </w:rPr>
        <w:t xml:space="preserve">: צפון קוריאה חושפת מתקני גרעין חדשים, בהם כור גרעיני ומודיעה כי תמשיך </w:t>
      </w:r>
      <w:proofErr w:type="spellStart"/>
      <w:r>
        <w:rPr>
          <w:rFonts w:ascii="David" w:hAnsi="David" w:cs="David" w:hint="cs"/>
          <w:sz w:val="24"/>
          <w:szCs w:val="24"/>
          <w:rtl/>
        </w:rPr>
        <w:t>להתגרען</w:t>
      </w:r>
      <w:proofErr w:type="spellEnd"/>
      <w:r>
        <w:rPr>
          <w:rFonts w:ascii="David" w:hAnsi="David" w:cs="David" w:hint="cs"/>
          <w:sz w:val="24"/>
          <w:szCs w:val="24"/>
          <w:rtl/>
        </w:rPr>
        <w:t xml:space="preserve"> על אף הסנקציות. </w:t>
      </w:r>
      <w:r w:rsidR="007F78AE">
        <w:rPr>
          <w:rFonts w:ascii="David" w:hAnsi="David" w:cs="David" w:hint="cs"/>
          <w:sz w:val="24"/>
          <w:szCs w:val="24"/>
          <w:rtl/>
        </w:rPr>
        <w:t xml:space="preserve">צפון קוריאה תוקפת ומטביעה ספינה צבאית של דרום קוריאה. </w:t>
      </w:r>
      <w:r w:rsidR="00C1158E">
        <w:rPr>
          <w:rFonts w:ascii="David" w:hAnsi="David" w:cs="David" w:hint="cs"/>
          <w:sz w:val="24"/>
          <w:szCs w:val="24"/>
          <w:rtl/>
        </w:rPr>
        <w:t xml:space="preserve">צפון קוריאה מתכחשת ותוקפת בארטילריה את דרום קוריאה. </w:t>
      </w:r>
    </w:p>
    <w:p w14:paraId="0D6A5C7E" w14:textId="4075E280" w:rsidR="00DB1A5E" w:rsidRDefault="00DB1A5E" w:rsidP="00060731">
      <w:pPr>
        <w:contextualSpacing/>
        <w:rPr>
          <w:rFonts w:ascii="David" w:hAnsi="David" w:cs="David"/>
          <w:sz w:val="24"/>
          <w:szCs w:val="24"/>
          <w:rtl/>
        </w:rPr>
      </w:pPr>
      <w:r w:rsidRPr="00644CEA">
        <w:rPr>
          <w:rFonts w:ascii="David" w:hAnsi="David" w:cs="David" w:hint="cs"/>
          <w:sz w:val="24"/>
          <w:szCs w:val="24"/>
          <w:u w:val="single"/>
          <w:rtl/>
        </w:rPr>
        <w:t>201</w:t>
      </w:r>
      <w:r w:rsidR="00E31356" w:rsidRPr="00644CEA">
        <w:rPr>
          <w:rFonts w:ascii="David" w:hAnsi="David" w:cs="David" w:hint="cs"/>
          <w:sz w:val="24"/>
          <w:szCs w:val="24"/>
          <w:u w:val="single"/>
          <w:rtl/>
        </w:rPr>
        <w:t>2</w:t>
      </w:r>
      <w:r>
        <w:rPr>
          <w:rFonts w:ascii="David" w:hAnsi="David" w:cs="David" w:hint="cs"/>
          <w:sz w:val="24"/>
          <w:szCs w:val="24"/>
          <w:rtl/>
        </w:rPr>
        <w:t xml:space="preserve">: צפון קוריאה, תחת השליט החדש קים </w:t>
      </w:r>
      <w:proofErr w:type="spellStart"/>
      <w:r>
        <w:rPr>
          <w:rFonts w:ascii="David" w:hAnsi="David" w:cs="David" w:hint="cs"/>
          <w:sz w:val="24"/>
          <w:szCs w:val="24"/>
          <w:rtl/>
        </w:rPr>
        <w:t>ז</w:t>
      </w:r>
      <w:r w:rsidR="007002E3">
        <w:rPr>
          <w:rFonts w:ascii="David" w:hAnsi="David" w:cs="David" w:hint="cs"/>
          <w:sz w:val="24"/>
          <w:szCs w:val="24"/>
          <w:rtl/>
        </w:rPr>
        <w:t>'</w:t>
      </w:r>
      <w:r>
        <w:rPr>
          <w:rFonts w:ascii="David" w:hAnsi="David" w:cs="David" w:hint="cs"/>
          <w:sz w:val="24"/>
          <w:szCs w:val="24"/>
          <w:rtl/>
        </w:rPr>
        <w:t>ונג</w:t>
      </w:r>
      <w:proofErr w:type="spellEnd"/>
      <w:r>
        <w:rPr>
          <w:rFonts w:ascii="David" w:hAnsi="David" w:cs="David" w:hint="cs"/>
          <w:sz w:val="24"/>
          <w:szCs w:val="24"/>
          <w:rtl/>
        </w:rPr>
        <w:t xml:space="preserve"> איל שולחת נציגים לפגישה עם דיפלומטים אמריקניים בבייג'ינג ומתחייבת להאט את הפעילות הגרעינית.  מזמינה את פקחי הסוכנות לאנרגיה גרעינית לביקורת בתמורה לעזרה מארצות הברית בדמות אספקת מזון. העסקה מתפוצצת</w:t>
      </w:r>
      <w:r w:rsidR="000359F2">
        <w:rPr>
          <w:rFonts w:ascii="David" w:hAnsi="David" w:cs="David" w:hint="cs"/>
          <w:sz w:val="24"/>
          <w:szCs w:val="24"/>
          <w:rtl/>
        </w:rPr>
        <w:t xml:space="preserve"> לאחר שצפון קוריאה משגרת רקטה ומציגה טילים בליסטיים במצעד צבאי. </w:t>
      </w:r>
    </w:p>
    <w:p w14:paraId="057F0CC3" w14:textId="03FCAEC0" w:rsidR="00E31356" w:rsidRDefault="002D5F26" w:rsidP="00060731">
      <w:pPr>
        <w:contextualSpacing/>
        <w:rPr>
          <w:rFonts w:ascii="David" w:hAnsi="David" w:cs="David"/>
          <w:sz w:val="24"/>
          <w:szCs w:val="24"/>
          <w:rtl/>
        </w:rPr>
      </w:pPr>
      <w:r w:rsidRPr="00644CEA">
        <w:rPr>
          <w:rFonts w:ascii="David" w:hAnsi="David" w:cs="David" w:hint="cs"/>
          <w:sz w:val="24"/>
          <w:szCs w:val="24"/>
          <w:u w:val="single"/>
          <w:rtl/>
        </w:rPr>
        <w:t>2013-16</w:t>
      </w:r>
      <w:r>
        <w:rPr>
          <w:rFonts w:ascii="David" w:hAnsi="David" w:cs="David" w:hint="cs"/>
          <w:sz w:val="24"/>
          <w:szCs w:val="24"/>
          <w:rtl/>
        </w:rPr>
        <w:t xml:space="preserve">: תכנית הגרעין של צפון קוריאה מתרחבת למרות העיצומים והרעב ממנו סובלים אזרחיה. </w:t>
      </w:r>
      <w:r w:rsidR="008B4731">
        <w:rPr>
          <w:rFonts w:ascii="David" w:hAnsi="David" w:cs="David" w:hint="cs"/>
          <w:sz w:val="24"/>
          <w:szCs w:val="24"/>
          <w:rtl/>
        </w:rPr>
        <w:t xml:space="preserve">ממשל אובמה נוקט "סבלנות אסטרטגית" </w:t>
      </w:r>
      <w:proofErr w:type="spellStart"/>
      <w:r w:rsidR="008B4731">
        <w:rPr>
          <w:rFonts w:ascii="David" w:hAnsi="David" w:cs="David" w:hint="cs"/>
          <w:sz w:val="24"/>
          <w:szCs w:val="24"/>
          <w:rtl/>
        </w:rPr>
        <w:t>וצ</w:t>
      </w:r>
      <w:proofErr w:type="spellEnd"/>
      <w:r w:rsidR="008B4731">
        <w:rPr>
          <w:rFonts w:ascii="David" w:hAnsi="David" w:cs="David" w:hint="cs"/>
          <w:sz w:val="24"/>
          <w:szCs w:val="24"/>
          <w:rtl/>
        </w:rPr>
        <w:t>]</w:t>
      </w:r>
      <w:proofErr w:type="spellStart"/>
      <w:r w:rsidR="008B4731">
        <w:rPr>
          <w:rFonts w:ascii="David" w:hAnsi="David" w:cs="David" w:hint="cs"/>
          <w:sz w:val="24"/>
          <w:szCs w:val="24"/>
          <w:rtl/>
        </w:rPr>
        <w:t>ון</w:t>
      </w:r>
      <w:proofErr w:type="spellEnd"/>
      <w:r w:rsidR="008B4731">
        <w:rPr>
          <w:rFonts w:ascii="David" w:hAnsi="David" w:cs="David" w:hint="cs"/>
          <w:sz w:val="24"/>
          <w:szCs w:val="24"/>
          <w:rtl/>
        </w:rPr>
        <w:t xml:space="preserve"> קוריאה מבצעת שלושה ניסויים גרעיניים ברצף. </w:t>
      </w:r>
    </w:p>
    <w:p w14:paraId="0FC8B779" w14:textId="57D5A151" w:rsidR="00E4651B" w:rsidRDefault="00E4651B" w:rsidP="00060731">
      <w:pPr>
        <w:contextualSpacing/>
        <w:rPr>
          <w:rFonts w:ascii="David" w:hAnsi="David" w:cs="David"/>
          <w:sz w:val="24"/>
          <w:szCs w:val="24"/>
          <w:rtl/>
        </w:rPr>
      </w:pPr>
      <w:r w:rsidRPr="00644CEA">
        <w:rPr>
          <w:rFonts w:ascii="David" w:hAnsi="David" w:cs="David" w:hint="cs"/>
          <w:sz w:val="24"/>
          <w:szCs w:val="24"/>
          <w:u w:val="single"/>
          <w:rtl/>
        </w:rPr>
        <w:t>2017</w:t>
      </w:r>
      <w:r>
        <w:rPr>
          <w:rFonts w:ascii="David" w:hAnsi="David" w:cs="David" w:hint="cs"/>
          <w:sz w:val="24"/>
          <w:szCs w:val="24"/>
          <w:rtl/>
        </w:rPr>
        <w:t xml:space="preserve">: הנשיא </w:t>
      </w:r>
      <w:proofErr w:type="spellStart"/>
      <w:r>
        <w:rPr>
          <w:rFonts w:ascii="David" w:hAnsi="David" w:cs="David" w:hint="cs"/>
          <w:sz w:val="24"/>
          <w:szCs w:val="24"/>
          <w:rtl/>
        </w:rPr>
        <w:t>טראמפ</w:t>
      </w:r>
      <w:proofErr w:type="spellEnd"/>
      <w:r w:rsidR="008B1884">
        <w:rPr>
          <w:rFonts w:ascii="David" w:hAnsi="David" w:cs="David" w:hint="cs"/>
          <w:sz w:val="24"/>
          <w:szCs w:val="24"/>
          <w:rtl/>
        </w:rPr>
        <w:t xml:space="preserve"> מקשיח קו לאחר ניסויים נוספים של צפון קוריאה בפצצות מימן.  מכריז על המדינה כמעודדת טרור. קים איל </w:t>
      </w:r>
      <w:proofErr w:type="spellStart"/>
      <w:r w:rsidR="008B1884">
        <w:rPr>
          <w:rFonts w:ascii="David" w:hAnsi="David" w:cs="David" w:hint="cs"/>
          <w:sz w:val="24"/>
          <w:szCs w:val="24"/>
          <w:rtl/>
        </w:rPr>
        <w:t>ז'ונג</w:t>
      </w:r>
      <w:proofErr w:type="spellEnd"/>
      <w:r w:rsidR="008B1884">
        <w:rPr>
          <w:rFonts w:ascii="David" w:hAnsi="David" w:cs="David" w:hint="cs"/>
          <w:sz w:val="24"/>
          <w:szCs w:val="24"/>
          <w:rtl/>
        </w:rPr>
        <w:t xml:space="preserve"> מאיים ביכולותיו לירות טיל על אדמת ארצות הברית. היחסים גרועים מאי פעם. </w:t>
      </w:r>
      <w:r w:rsidR="00A95CE9">
        <w:rPr>
          <w:rFonts w:ascii="David" w:hAnsi="David" w:cs="David" w:hint="cs"/>
          <w:sz w:val="24"/>
          <w:szCs w:val="24"/>
          <w:rtl/>
        </w:rPr>
        <w:t xml:space="preserve"> </w:t>
      </w:r>
      <w:proofErr w:type="spellStart"/>
      <w:r w:rsidR="00A95CE9">
        <w:rPr>
          <w:rFonts w:ascii="David" w:hAnsi="David" w:cs="David" w:hint="cs"/>
          <w:sz w:val="24"/>
          <w:szCs w:val="24"/>
          <w:rtl/>
        </w:rPr>
        <w:t>טראמפ</w:t>
      </w:r>
      <w:proofErr w:type="spellEnd"/>
      <w:r w:rsidR="00A95CE9">
        <w:rPr>
          <w:rFonts w:ascii="David" w:hAnsi="David" w:cs="David" w:hint="cs"/>
          <w:sz w:val="24"/>
          <w:szCs w:val="24"/>
          <w:rtl/>
        </w:rPr>
        <w:t xml:space="preserve"> מאיים במתקפה צבאית על צפון קוריאה.</w:t>
      </w:r>
    </w:p>
    <w:p w14:paraId="399A7672" w14:textId="0C1DFA2D" w:rsidR="00455815" w:rsidRDefault="00455815" w:rsidP="00060731">
      <w:pPr>
        <w:contextualSpacing/>
        <w:rPr>
          <w:rFonts w:ascii="David" w:hAnsi="David" w:cs="David"/>
          <w:sz w:val="24"/>
          <w:szCs w:val="24"/>
          <w:rtl/>
        </w:rPr>
      </w:pPr>
      <w:r w:rsidRPr="00644CEA">
        <w:rPr>
          <w:rFonts w:ascii="David" w:hAnsi="David" w:cs="David" w:hint="cs"/>
          <w:sz w:val="24"/>
          <w:szCs w:val="24"/>
          <w:u w:val="single"/>
          <w:rtl/>
        </w:rPr>
        <w:t>2018</w:t>
      </w:r>
      <w:r>
        <w:rPr>
          <w:rFonts w:ascii="David" w:hAnsi="David" w:cs="David" w:hint="cs"/>
          <w:sz w:val="24"/>
          <w:szCs w:val="24"/>
          <w:rtl/>
        </w:rPr>
        <w:t xml:space="preserve">: </w:t>
      </w:r>
      <w:proofErr w:type="spellStart"/>
      <w:r>
        <w:rPr>
          <w:rFonts w:ascii="David" w:hAnsi="David" w:cs="David" w:hint="cs"/>
          <w:sz w:val="24"/>
          <w:szCs w:val="24"/>
          <w:rtl/>
        </w:rPr>
        <w:t>טראמפ</w:t>
      </w:r>
      <w:proofErr w:type="spellEnd"/>
      <w:r>
        <w:rPr>
          <w:rFonts w:ascii="David" w:hAnsi="David" w:cs="David" w:hint="cs"/>
          <w:sz w:val="24"/>
          <w:szCs w:val="24"/>
          <w:rtl/>
        </w:rPr>
        <w:t xml:space="preserve"> מסכים למפגש פסגה עם קים. הפשרה ביחסים עם דרום קוריאה לרגל המשחקים האולימפיים. </w:t>
      </w:r>
      <w:r w:rsidR="003D6FDB">
        <w:rPr>
          <w:rFonts w:ascii="David" w:hAnsi="David" w:cs="David" w:hint="cs"/>
          <w:sz w:val="24"/>
          <w:szCs w:val="24"/>
          <w:rtl/>
        </w:rPr>
        <w:t xml:space="preserve">קים מבקר בדרום קוריאה. ביקור היסטורי ודרמטי. </w:t>
      </w:r>
      <w:r w:rsidR="00183B4E">
        <w:rPr>
          <w:rFonts w:ascii="David" w:hAnsi="David" w:cs="David" w:hint="cs"/>
          <w:sz w:val="24"/>
          <w:szCs w:val="24"/>
          <w:rtl/>
        </w:rPr>
        <w:t xml:space="preserve"> מיד אחריו- שוב החמרה ביחסים עם ארצות הברית לאחר שצפון קוריאה ערכה ניסוי גרעיני אליו הוזמנו עיתונאים זרים. מיד אחר כך- פיוס. קים מתחייב להשמיד את הטילים הבליסטיים. מוסכם להתקדם לקראת פינוי חצי האי הקוריאני מגרעין. </w:t>
      </w:r>
    </w:p>
    <w:p w14:paraId="75134146" w14:textId="77777777" w:rsidR="0068039D" w:rsidRDefault="0068039D" w:rsidP="00060731">
      <w:pPr>
        <w:contextualSpacing/>
        <w:rPr>
          <w:rFonts w:ascii="David" w:hAnsi="David" w:cs="David"/>
          <w:sz w:val="24"/>
          <w:szCs w:val="24"/>
          <w:rtl/>
        </w:rPr>
      </w:pPr>
    </w:p>
    <w:p w14:paraId="3BAB760B" w14:textId="2ABA3F4E" w:rsidR="00183B4E" w:rsidRDefault="00183B4E" w:rsidP="00060731">
      <w:pPr>
        <w:contextualSpacing/>
        <w:rPr>
          <w:rFonts w:ascii="David" w:hAnsi="David" w:cs="David"/>
          <w:sz w:val="24"/>
          <w:szCs w:val="24"/>
          <w:rtl/>
        </w:rPr>
      </w:pPr>
      <w:r w:rsidRPr="00644CEA">
        <w:rPr>
          <w:rFonts w:ascii="David" w:hAnsi="David" w:cs="David" w:hint="cs"/>
          <w:sz w:val="24"/>
          <w:szCs w:val="24"/>
          <w:u w:val="single"/>
          <w:rtl/>
        </w:rPr>
        <w:lastRenderedPageBreak/>
        <w:t>2019:</w:t>
      </w:r>
      <w:r>
        <w:rPr>
          <w:rFonts w:ascii="David" w:hAnsi="David" w:cs="David" w:hint="cs"/>
          <w:sz w:val="24"/>
          <w:szCs w:val="24"/>
          <w:rtl/>
        </w:rPr>
        <w:t xml:space="preserve"> פגישת פסגה נוספת בין </w:t>
      </w:r>
      <w:proofErr w:type="spellStart"/>
      <w:r>
        <w:rPr>
          <w:rFonts w:ascii="David" w:hAnsi="David" w:cs="David" w:hint="cs"/>
          <w:sz w:val="24"/>
          <w:szCs w:val="24"/>
          <w:rtl/>
        </w:rPr>
        <w:t>טראמפ</w:t>
      </w:r>
      <w:proofErr w:type="spellEnd"/>
      <w:r>
        <w:rPr>
          <w:rFonts w:ascii="David" w:hAnsi="David" w:cs="David" w:hint="cs"/>
          <w:sz w:val="24"/>
          <w:szCs w:val="24"/>
          <w:rtl/>
        </w:rPr>
        <w:t xml:space="preserve"> וקים. מסתיימת ללא סיכום. </w:t>
      </w:r>
      <w:proofErr w:type="spellStart"/>
      <w:r>
        <w:rPr>
          <w:rFonts w:ascii="David" w:hAnsi="David" w:cs="David" w:hint="cs"/>
          <w:sz w:val="24"/>
          <w:szCs w:val="24"/>
          <w:rtl/>
        </w:rPr>
        <w:t>טראמפ</w:t>
      </w:r>
      <w:proofErr w:type="spellEnd"/>
      <w:r>
        <w:rPr>
          <w:rFonts w:ascii="David" w:hAnsi="David" w:cs="David" w:hint="cs"/>
          <w:sz w:val="24"/>
          <w:szCs w:val="24"/>
          <w:rtl/>
        </w:rPr>
        <w:t xml:space="preserve"> מבקר בקוריאה ופוסע לתוך צפון קוריאה. מחליטים לחדש את השיחות.</w:t>
      </w:r>
      <w:r w:rsidR="002C2F27">
        <w:rPr>
          <w:rStyle w:val="a9"/>
          <w:rFonts w:ascii="David" w:hAnsi="David" w:cs="David"/>
          <w:sz w:val="24"/>
          <w:szCs w:val="24"/>
          <w:rtl/>
        </w:rPr>
        <w:footnoteReference w:id="12"/>
      </w:r>
    </w:p>
    <w:p w14:paraId="20C79EDD" w14:textId="7EBC0BB8" w:rsidR="004D6A12" w:rsidRDefault="00F456E2" w:rsidP="0068039D">
      <w:pPr>
        <w:contextualSpacing/>
        <w:rPr>
          <w:rFonts w:ascii="David" w:hAnsi="David" w:cs="David"/>
          <w:sz w:val="24"/>
          <w:szCs w:val="24"/>
          <w:rtl/>
        </w:rPr>
      </w:pPr>
      <w:r>
        <w:rPr>
          <w:rFonts w:ascii="David" w:hAnsi="David" w:cs="David" w:hint="cs"/>
          <w:sz w:val="24"/>
          <w:szCs w:val="24"/>
          <w:rtl/>
        </w:rPr>
        <w:t>תיעוד זה מראה כי הדיפלומטיה שחקה תפקיד מכריע בהיסטוריה הגרעינית של צפון קוריאה, והצליחה למנוע מלחמה גרעינית ו/או קונבנציונלית. ה</w:t>
      </w:r>
      <w:r w:rsidR="00786230">
        <w:rPr>
          <w:rFonts w:ascii="David" w:hAnsi="David" w:cs="David" w:hint="cs"/>
          <w:sz w:val="24"/>
          <w:szCs w:val="24"/>
          <w:rtl/>
        </w:rPr>
        <w:t>ד</w:t>
      </w:r>
      <w:r>
        <w:rPr>
          <w:rFonts w:ascii="David" w:hAnsi="David" w:cs="David" w:hint="cs"/>
          <w:sz w:val="24"/>
          <w:szCs w:val="24"/>
          <w:rtl/>
        </w:rPr>
        <w:t xml:space="preserve">יפלומטיה גם הצליחה לשמור על יציבות חלקית </w:t>
      </w:r>
      <w:proofErr w:type="spellStart"/>
      <w:r>
        <w:rPr>
          <w:rFonts w:ascii="David" w:hAnsi="David" w:cs="David" w:hint="cs"/>
          <w:sz w:val="24"/>
          <w:szCs w:val="24"/>
          <w:rtl/>
        </w:rPr>
        <w:t>בא</w:t>
      </w:r>
      <w:r w:rsidR="00786230">
        <w:rPr>
          <w:rFonts w:ascii="David" w:hAnsi="David" w:cs="David" w:hint="cs"/>
          <w:sz w:val="24"/>
          <w:szCs w:val="24"/>
          <w:rtl/>
        </w:rPr>
        <w:t>י</w:t>
      </w:r>
      <w:r>
        <w:rPr>
          <w:rFonts w:ascii="David" w:hAnsi="David" w:cs="David" w:hint="cs"/>
          <w:sz w:val="24"/>
          <w:szCs w:val="24"/>
          <w:rtl/>
        </w:rPr>
        <w:t>זור</w:t>
      </w:r>
      <w:proofErr w:type="spellEnd"/>
      <w:r>
        <w:rPr>
          <w:rFonts w:ascii="David" w:hAnsi="David" w:cs="David" w:hint="cs"/>
          <w:sz w:val="24"/>
          <w:szCs w:val="24"/>
          <w:rtl/>
        </w:rPr>
        <w:t xml:space="preserve"> בעייתי וטעון. אולם, היא לא הצליחה למנוע את התחמשותה הגרעינית של צפון קוריאה שרכשה ציוד וטכנולוגיה ממדינות בעלות גרעין ובראשון </w:t>
      </w:r>
      <w:r w:rsidR="00FA63EE">
        <w:rPr>
          <w:rFonts w:ascii="David" w:hAnsi="David" w:cs="David" w:hint="cs"/>
          <w:sz w:val="24"/>
          <w:szCs w:val="24"/>
          <w:rtl/>
        </w:rPr>
        <w:t>איראן</w:t>
      </w:r>
      <w:r>
        <w:rPr>
          <w:rFonts w:ascii="David" w:hAnsi="David" w:cs="David" w:hint="cs"/>
          <w:sz w:val="24"/>
          <w:szCs w:val="24"/>
          <w:rtl/>
        </w:rPr>
        <w:t xml:space="preserve">. עוד ניתן ללמוד כי משא ומתן עם גורמים בלתי </w:t>
      </w:r>
    </w:p>
    <w:p w14:paraId="521BA9A3" w14:textId="47C87368" w:rsidR="00203768" w:rsidRDefault="00F456E2" w:rsidP="004D6A12">
      <w:pPr>
        <w:contextualSpacing/>
        <w:rPr>
          <w:rFonts w:ascii="David" w:hAnsi="David" w:cs="David"/>
          <w:sz w:val="24"/>
          <w:szCs w:val="24"/>
          <w:rtl/>
        </w:rPr>
      </w:pPr>
      <w:r>
        <w:rPr>
          <w:rFonts w:ascii="David" w:hAnsi="David" w:cs="David" w:hint="cs"/>
          <w:sz w:val="24"/>
          <w:szCs w:val="24"/>
          <w:rtl/>
        </w:rPr>
        <w:t xml:space="preserve">צפויים כמו מדינות סוררות בעלות שלטון כוחני ומטיל אימה, וארגוני טרור שיש ביניהם ובין מדינות כאלה קווי דמיון, סופו לעולם אינו ידוע. גם כיום אין אנו בטוחים בכוחה של הדיפלומטיה למנוע הפצה גרעינית במערכות כאלה. </w:t>
      </w:r>
    </w:p>
    <w:p w14:paraId="700034AB" w14:textId="77777777" w:rsidR="004D6A12" w:rsidRPr="004D6A12" w:rsidRDefault="004D6A12" w:rsidP="004D6A12">
      <w:pPr>
        <w:contextualSpacing/>
        <w:rPr>
          <w:rFonts w:ascii="David" w:hAnsi="David" w:cs="David"/>
          <w:sz w:val="24"/>
          <w:szCs w:val="24"/>
          <w:rtl/>
        </w:rPr>
      </w:pPr>
    </w:p>
    <w:p w14:paraId="545D5B02" w14:textId="1C79417B" w:rsidR="00203768" w:rsidRPr="00D525F6" w:rsidRDefault="00203768" w:rsidP="00203768">
      <w:pPr>
        <w:contextualSpacing/>
        <w:rPr>
          <w:rFonts w:ascii="David" w:hAnsi="David" w:cs="David"/>
          <w:b/>
          <w:bCs/>
          <w:sz w:val="28"/>
          <w:szCs w:val="28"/>
        </w:rPr>
      </w:pPr>
      <w:r w:rsidRPr="00D525F6">
        <w:rPr>
          <w:rFonts w:ascii="David" w:hAnsi="David" w:cs="David" w:hint="cs"/>
          <w:b/>
          <w:bCs/>
          <w:sz w:val="28"/>
          <w:szCs w:val="28"/>
          <w:rtl/>
        </w:rPr>
        <w:t>סיכום ומסקנות</w:t>
      </w:r>
    </w:p>
    <w:p w14:paraId="6D94ECB8" w14:textId="17A69B78" w:rsidR="00A659C3" w:rsidRDefault="00FF26B2" w:rsidP="004A70CF">
      <w:pPr>
        <w:contextualSpacing/>
        <w:rPr>
          <w:rFonts w:ascii="David" w:hAnsi="David" w:cs="David"/>
          <w:sz w:val="24"/>
          <w:szCs w:val="24"/>
          <w:rtl/>
        </w:rPr>
      </w:pPr>
      <w:r>
        <w:rPr>
          <w:rFonts w:ascii="David" w:hAnsi="David" w:cs="David" w:hint="cs"/>
          <w:sz w:val="24"/>
          <w:szCs w:val="24"/>
          <w:rtl/>
        </w:rPr>
        <w:t>נשוב עתה לשאלת המחקר אותה הצגנו: האם ניתן על י</w:t>
      </w:r>
      <w:r w:rsidR="006433F2">
        <w:rPr>
          <w:rFonts w:ascii="David" w:hAnsi="David" w:cs="David" w:hint="cs"/>
          <w:sz w:val="24"/>
          <w:szCs w:val="24"/>
          <w:rtl/>
        </w:rPr>
        <w:t>די דיפלומטיה למנוע הפצה גרעינית?</w:t>
      </w:r>
      <w:r>
        <w:rPr>
          <w:rFonts w:ascii="David" w:hAnsi="David" w:cs="David" w:hint="cs"/>
          <w:sz w:val="24"/>
          <w:szCs w:val="24"/>
          <w:rtl/>
        </w:rPr>
        <w:t xml:space="preserve"> מהחומרים שקר</w:t>
      </w:r>
      <w:r w:rsidR="009F6546">
        <w:rPr>
          <w:rFonts w:ascii="David" w:hAnsi="David" w:cs="David" w:hint="cs"/>
          <w:sz w:val="24"/>
          <w:szCs w:val="24"/>
          <w:rtl/>
        </w:rPr>
        <w:t>אנו עולה כי לדעת נ</w:t>
      </w:r>
      <w:r w:rsidR="004D225C">
        <w:rPr>
          <w:rFonts w:ascii="David" w:hAnsi="David" w:cs="David" w:hint="cs"/>
          <w:sz w:val="24"/>
          <w:szCs w:val="24"/>
          <w:rtl/>
        </w:rPr>
        <w:t>כל</w:t>
      </w:r>
      <w:r w:rsidR="009F6546">
        <w:rPr>
          <w:rFonts w:ascii="David" w:hAnsi="David" w:cs="David" w:hint="cs"/>
          <w:sz w:val="24"/>
          <w:szCs w:val="24"/>
          <w:rtl/>
        </w:rPr>
        <w:t xml:space="preserve"> החוקרים </w:t>
      </w:r>
      <w:r>
        <w:rPr>
          <w:rFonts w:ascii="David" w:hAnsi="David" w:cs="David" w:hint="cs"/>
          <w:sz w:val="24"/>
          <w:szCs w:val="24"/>
          <w:rtl/>
        </w:rPr>
        <w:t xml:space="preserve">העולם </w:t>
      </w:r>
      <w:r w:rsidR="009F6546">
        <w:rPr>
          <w:rFonts w:ascii="David" w:hAnsi="David" w:cs="David" w:hint="cs"/>
          <w:sz w:val="24"/>
          <w:szCs w:val="24"/>
          <w:rtl/>
        </w:rPr>
        <w:t>יכול למנוע התחמשות גרעינית</w:t>
      </w:r>
      <w:r>
        <w:rPr>
          <w:rFonts w:ascii="David" w:hAnsi="David" w:cs="David" w:hint="cs"/>
          <w:sz w:val="24"/>
          <w:szCs w:val="24"/>
          <w:rtl/>
        </w:rPr>
        <w:t xml:space="preserve"> באמצע</w:t>
      </w:r>
      <w:r w:rsidR="009F6546">
        <w:rPr>
          <w:rFonts w:ascii="David" w:hAnsi="David" w:cs="David" w:hint="cs"/>
          <w:sz w:val="24"/>
          <w:szCs w:val="24"/>
          <w:rtl/>
        </w:rPr>
        <w:t>ים דיפלומטיים,</w:t>
      </w:r>
      <w:r>
        <w:rPr>
          <w:rFonts w:ascii="David" w:hAnsi="David" w:cs="David" w:hint="cs"/>
          <w:sz w:val="24"/>
          <w:szCs w:val="24"/>
          <w:rtl/>
        </w:rPr>
        <w:t xml:space="preserve"> אם על ידי ארגונים שמטרתם לפקח על הפצת הטכנולוגיה ואם על ידי ארגונים שמטרתם </w:t>
      </w:r>
      <w:r w:rsidR="009C2DF7">
        <w:rPr>
          <w:rFonts w:ascii="David" w:hAnsi="David" w:cs="David" w:hint="cs"/>
          <w:sz w:val="24"/>
          <w:szCs w:val="24"/>
          <w:rtl/>
        </w:rPr>
        <w:t>לאכוף את האיסור על עריכת</w:t>
      </w:r>
      <w:r>
        <w:rPr>
          <w:rFonts w:ascii="David" w:hAnsi="David" w:cs="David" w:hint="cs"/>
          <w:sz w:val="24"/>
          <w:szCs w:val="24"/>
          <w:rtl/>
        </w:rPr>
        <w:t xml:space="preserve"> </w:t>
      </w:r>
      <w:r w:rsidR="009F6546">
        <w:rPr>
          <w:rFonts w:ascii="David" w:hAnsi="David" w:cs="David" w:hint="cs"/>
          <w:sz w:val="24"/>
          <w:szCs w:val="24"/>
          <w:rtl/>
        </w:rPr>
        <w:t>הניסויים בה</w:t>
      </w:r>
      <w:r w:rsidR="00636BBA">
        <w:rPr>
          <w:rFonts w:ascii="David" w:hAnsi="David" w:cs="David" w:hint="cs"/>
          <w:sz w:val="24"/>
          <w:szCs w:val="24"/>
          <w:rtl/>
        </w:rPr>
        <w:t>.</w:t>
      </w:r>
      <w:r>
        <w:rPr>
          <w:rFonts w:ascii="David" w:hAnsi="David" w:cs="David" w:hint="cs"/>
          <w:sz w:val="24"/>
          <w:szCs w:val="24"/>
          <w:rtl/>
        </w:rPr>
        <w:t xml:space="preserve"> </w:t>
      </w:r>
      <w:r w:rsidR="004D225C">
        <w:rPr>
          <w:rFonts w:ascii="David" w:hAnsi="David" w:cs="David" w:hint="cs"/>
          <w:sz w:val="24"/>
          <w:szCs w:val="24"/>
          <w:rtl/>
        </w:rPr>
        <w:t xml:space="preserve">אלה יוצרים הרתעה שכוחה יפה אולי גם למדינות סוררות ולארגוני טרור. </w:t>
      </w:r>
      <w:r>
        <w:rPr>
          <w:rFonts w:ascii="David" w:hAnsi="David" w:cs="David" w:hint="cs"/>
          <w:sz w:val="24"/>
          <w:szCs w:val="24"/>
          <w:rtl/>
        </w:rPr>
        <w:t xml:space="preserve">המצב </w:t>
      </w:r>
      <w:r w:rsidR="00BC05A3">
        <w:rPr>
          <w:rFonts w:ascii="David" w:hAnsi="David" w:cs="David" w:hint="cs"/>
          <w:sz w:val="24"/>
          <w:szCs w:val="24"/>
          <w:rtl/>
        </w:rPr>
        <w:t>כיום</w:t>
      </w:r>
      <w:r>
        <w:rPr>
          <w:rFonts w:ascii="David" w:hAnsi="David" w:cs="David" w:hint="cs"/>
          <w:sz w:val="24"/>
          <w:szCs w:val="24"/>
          <w:rtl/>
        </w:rPr>
        <w:t xml:space="preserve"> מראה שהדיפלומטיה הצליחה בינתיים למנוע שימוש בנשק גרעיני מאז מלחמת העולם השנייה, אולם הצלחתה בהפצתו אינה מלאה ויש שחקנים בדמות מדינות ובדמות ארגונים שאינם מדינות שעדיין שואפים להשיגו ונוקטים תחבולות שונות לשם כך. </w:t>
      </w:r>
      <w:r w:rsidR="00BC05A3">
        <w:rPr>
          <w:rFonts w:ascii="David" w:hAnsi="David" w:cs="David" w:hint="cs"/>
          <w:sz w:val="24"/>
          <w:szCs w:val="24"/>
          <w:rtl/>
        </w:rPr>
        <w:t xml:space="preserve">אלה לא משתפים פעולה עם הארגונים הבינלאומיים השונים. </w:t>
      </w:r>
      <w:r>
        <w:rPr>
          <w:rFonts w:ascii="David" w:hAnsi="David" w:cs="David" w:hint="cs"/>
          <w:sz w:val="24"/>
          <w:szCs w:val="24"/>
          <w:rtl/>
        </w:rPr>
        <w:t xml:space="preserve">הדיפלומטיה תוכל להצליח במניעת הפצה גרעינית רק אם כל האומות יתגייסו לטובת העניין </w:t>
      </w:r>
      <w:r w:rsidR="00761F8D">
        <w:rPr>
          <w:rFonts w:ascii="David" w:hAnsi="David" w:cs="David" w:hint="cs"/>
          <w:sz w:val="24"/>
          <w:szCs w:val="24"/>
          <w:rtl/>
        </w:rPr>
        <w:t>וישתפו פעולה עם הארגונים הבינלאומיים</w:t>
      </w:r>
      <w:r>
        <w:rPr>
          <w:rFonts w:ascii="David" w:hAnsi="David" w:cs="David" w:hint="cs"/>
          <w:sz w:val="24"/>
          <w:szCs w:val="24"/>
          <w:rtl/>
        </w:rPr>
        <w:t xml:space="preserve">. </w:t>
      </w:r>
      <w:r w:rsidR="00A659C3">
        <w:rPr>
          <w:rFonts w:ascii="David" w:hAnsi="David" w:cs="David" w:hint="cs"/>
          <w:sz w:val="24"/>
          <w:szCs w:val="24"/>
          <w:rtl/>
        </w:rPr>
        <w:t xml:space="preserve"> </w:t>
      </w:r>
      <w:r w:rsidR="004D225C">
        <w:rPr>
          <w:rFonts w:ascii="David" w:hAnsi="David" w:cs="David" w:hint="cs"/>
          <w:sz w:val="24"/>
          <w:szCs w:val="24"/>
          <w:rtl/>
        </w:rPr>
        <w:t>כמו כן, חשוב שהשחקנים הראשיים- חמש מעצמות הגרעין</w:t>
      </w:r>
      <w:r w:rsidR="00E2518F">
        <w:rPr>
          <w:rFonts w:ascii="David" w:hAnsi="David" w:cs="David"/>
          <w:sz w:val="24"/>
          <w:szCs w:val="24"/>
        </w:rPr>
        <w:t>’</w:t>
      </w:r>
      <w:r w:rsidR="004D225C">
        <w:rPr>
          <w:rFonts w:ascii="David" w:hAnsi="David" w:cs="David" w:hint="cs"/>
          <w:sz w:val="24"/>
          <w:szCs w:val="24"/>
          <w:rtl/>
        </w:rPr>
        <w:t xml:space="preserve"> יהיו מודעים לכך שלאירועים פוליטיים לכאורה פנימיים המתרחשים אצלן, יש השפעה גם על הדיפלומטיה הבינלאומית. לכן, הם צריכים לשמור על מודעות מתמדת כמו גם על ערנות ומעקב באמצעות מודיעין וסייבר אחרי כל אירוע הקשור להפצת נשק גרעיני, וודאי אחרי השימוש בו ואחרי ניסויים הנערכים במקומות שונים. </w:t>
      </w:r>
      <w:r w:rsidR="0017052D">
        <w:rPr>
          <w:rFonts w:ascii="David" w:hAnsi="David" w:cs="David" w:hint="cs"/>
          <w:sz w:val="24"/>
          <w:szCs w:val="24"/>
          <w:rtl/>
        </w:rPr>
        <w:t>אז</w:t>
      </w:r>
      <w:r w:rsidR="004A70CF">
        <w:rPr>
          <w:rFonts w:ascii="David" w:hAnsi="David" w:cs="David" w:hint="cs"/>
          <w:sz w:val="24"/>
          <w:szCs w:val="24"/>
          <w:rtl/>
        </w:rPr>
        <w:t>י</w:t>
      </w:r>
      <w:r w:rsidR="0017052D">
        <w:rPr>
          <w:rFonts w:ascii="David" w:hAnsi="David" w:cs="David" w:hint="cs"/>
          <w:sz w:val="24"/>
          <w:szCs w:val="24"/>
          <w:rtl/>
        </w:rPr>
        <w:t>, הגרעין לא יהיה אטרקטיבי עוד וכך תימנע ה</w:t>
      </w:r>
      <w:r w:rsidR="006A1547">
        <w:rPr>
          <w:rFonts w:ascii="David" w:hAnsi="David" w:cs="David" w:hint="cs"/>
          <w:sz w:val="24"/>
          <w:szCs w:val="24"/>
          <w:rtl/>
        </w:rPr>
        <w:t>פ</w:t>
      </w:r>
      <w:r w:rsidR="00BC05A3">
        <w:rPr>
          <w:rFonts w:ascii="David" w:hAnsi="David" w:cs="David" w:hint="cs"/>
          <w:sz w:val="24"/>
          <w:szCs w:val="24"/>
          <w:rtl/>
        </w:rPr>
        <w:t>צתו</w:t>
      </w:r>
      <w:r w:rsidR="0017052D">
        <w:rPr>
          <w:rFonts w:ascii="David" w:hAnsi="David" w:cs="David" w:hint="cs"/>
          <w:sz w:val="24"/>
          <w:szCs w:val="24"/>
          <w:rtl/>
        </w:rPr>
        <w:t>.</w:t>
      </w:r>
      <w:r w:rsidR="00A659C3">
        <w:rPr>
          <w:rFonts w:ascii="David" w:hAnsi="David" w:cs="David" w:hint="cs"/>
          <w:sz w:val="24"/>
          <w:szCs w:val="24"/>
          <w:rtl/>
        </w:rPr>
        <w:t xml:space="preserve"> </w:t>
      </w:r>
    </w:p>
    <w:p w14:paraId="7955447B" w14:textId="1B295189" w:rsidR="00A24646" w:rsidRDefault="005065DC" w:rsidP="00A24646">
      <w:pPr>
        <w:contextualSpacing/>
        <w:rPr>
          <w:rFonts w:ascii="David" w:hAnsi="David" w:cs="David"/>
          <w:sz w:val="24"/>
          <w:szCs w:val="24"/>
          <w:rtl/>
        </w:rPr>
      </w:pPr>
      <w:r>
        <w:rPr>
          <w:rFonts w:ascii="David" w:hAnsi="David" w:cs="David" w:hint="cs"/>
          <w:sz w:val="24"/>
          <w:szCs w:val="24"/>
          <w:rtl/>
        </w:rPr>
        <w:t xml:space="preserve">   שלושה חוקרים קוריאניים חקרו מקרים של הצלחות וכ</w:t>
      </w:r>
      <w:r w:rsidR="00FB219E">
        <w:rPr>
          <w:rFonts w:ascii="David" w:hAnsi="David" w:cs="David" w:hint="cs"/>
          <w:sz w:val="24"/>
          <w:szCs w:val="24"/>
          <w:rtl/>
        </w:rPr>
        <w:t>י</w:t>
      </w:r>
      <w:r>
        <w:rPr>
          <w:rFonts w:ascii="David" w:hAnsi="David" w:cs="David" w:hint="cs"/>
          <w:sz w:val="24"/>
          <w:szCs w:val="24"/>
          <w:rtl/>
        </w:rPr>
        <w:t>שלונות של "דיפלומטיה מונעת"</w:t>
      </w:r>
      <w:r w:rsidR="00F37739">
        <w:rPr>
          <w:rFonts w:ascii="David" w:hAnsi="David" w:cs="David"/>
          <w:sz w:val="24"/>
          <w:szCs w:val="24"/>
        </w:rPr>
        <w:t xml:space="preserve"> </w:t>
      </w:r>
      <w:r w:rsidR="00F37739">
        <w:rPr>
          <w:rFonts w:ascii="David" w:hAnsi="David" w:cs="David" w:hint="cs"/>
          <w:sz w:val="24"/>
          <w:szCs w:val="24"/>
          <w:rtl/>
        </w:rPr>
        <w:t>בהקשר למניעת הפצה גרעינית</w:t>
      </w:r>
      <w:r>
        <w:rPr>
          <w:rFonts w:ascii="David" w:hAnsi="David" w:cs="David" w:hint="cs"/>
          <w:sz w:val="24"/>
          <w:szCs w:val="24"/>
          <w:rtl/>
        </w:rPr>
        <w:t>:</w:t>
      </w:r>
      <w:r w:rsidR="00A24646">
        <w:rPr>
          <w:rFonts w:ascii="David" w:hAnsi="David" w:cs="David" w:hint="cs"/>
          <w:sz w:val="24"/>
          <w:szCs w:val="24"/>
          <w:rtl/>
        </w:rPr>
        <w:t xml:space="preserve"> 1. ניקוי הרפובליקות הסובייטיות לשעבר מנשק גרעיני, 2. מלחמת האזרחים </w:t>
      </w:r>
      <w:proofErr w:type="spellStart"/>
      <w:r w:rsidR="00A24646">
        <w:rPr>
          <w:rFonts w:ascii="David" w:hAnsi="David" w:cs="David" w:hint="cs"/>
          <w:sz w:val="24"/>
          <w:szCs w:val="24"/>
          <w:rtl/>
        </w:rPr>
        <w:t>בטימור</w:t>
      </w:r>
      <w:proofErr w:type="spellEnd"/>
      <w:r w:rsidR="004F285E">
        <w:rPr>
          <w:rFonts w:ascii="David" w:hAnsi="David" w:cs="David" w:hint="cs"/>
          <w:sz w:val="24"/>
          <w:szCs w:val="24"/>
          <w:rtl/>
        </w:rPr>
        <w:t xml:space="preserve"> המזרחית שבקזחסטן</w:t>
      </w:r>
      <w:r w:rsidR="00A24646">
        <w:rPr>
          <w:rFonts w:ascii="David" w:hAnsi="David" w:cs="David" w:hint="cs"/>
          <w:sz w:val="24"/>
          <w:szCs w:val="24"/>
          <w:rtl/>
        </w:rPr>
        <w:t xml:space="preserve"> 3. משבר הגרעין הצפון </w:t>
      </w:r>
      <w:r w:rsidR="00FB219E">
        <w:rPr>
          <w:rFonts w:ascii="David" w:hAnsi="David" w:cs="David" w:hint="cs"/>
          <w:sz w:val="24"/>
          <w:szCs w:val="24"/>
          <w:rtl/>
        </w:rPr>
        <w:t>ק</w:t>
      </w:r>
      <w:r w:rsidR="00A24646">
        <w:rPr>
          <w:rFonts w:ascii="David" w:hAnsi="David" w:cs="David" w:hint="cs"/>
          <w:sz w:val="24"/>
          <w:szCs w:val="24"/>
          <w:rtl/>
        </w:rPr>
        <w:t xml:space="preserve">וריאני בשנות התשעים של המאה העשרים. חוקרים אלה סבורים כי שלושה מקרים אלה מייצגים שלושה אזורים רגישים, שיציבותם עלולה להתערער בקלות והם: מזרח אירופה (אוקראינה ובלרוס במיוחד), מרכז אסיה וצפון מזרח אסיה. </w:t>
      </w:r>
      <w:r w:rsidR="004F285E">
        <w:rPr>
          <w:rFonts w:ascii="David" w:hAnsi="David" w:cs="David" w:hint="cs"/>
          <w:sz w:val="24"/>
          <w:szCs w:val="24"/>
          <w:rtl/>
        </w:rPr>
        <w:t xml:space="preserve"> לתפיסתם של החוקרים ה</w:t>
      </w:r>
      <w:r w:rsidR="002775F9">
        <w:rPr>
          <w:rFonts w:ascii="David" w:hAnsi="David" w:cs="David" w:hint="cs"/>
          <w:sz w:val="24"/>
          <w:szCs w:val="24"/>
          <w:rtl/>
        </w:rPr>
        <w:t>ללו</w:t>
      </w:r>
      <w:r w:rsidR="004F285E">
        <w:rPr>
          <w:rFonts w:ascii="David" w:hAnsi="David" w:cs="David" w:hint="cs"/>
          <w:sz w:val="24"/>
          <w:szCs w:val="24"/>
          <w:rtl/>
        </w:rPr>
        <w:t>, מניעת ההפצה הגרעינית ברפובליקות הסובייטיות לשעבר היא הצלחה של הדיפלומטיה המונעת ואולי המקרה היחיד בו באמת נמנעה הפצה גרעינית לחלוטין באמצעים דיפלומטיים. המקרה של מזרח טימור נמצא באמצע בין הצלחה לכ</w:t>
      </w:r>
      <w:r w:rsidR="00FB219E">
        <w:rPr>
          <w:rFonts w:ascii="David" w:hAnsi="David" w:cs="David" w:hint="cs"/>
          <w:sz w:val="24"/>
          <w:szCs w:val="24"/>
          <w:rtl/>
        </w:rPr>
        <w:t>י</w:t>
      </w:r>
      <w:r w:rsidR="004F285E">
        <w:rPr>
          <w:rFonts w:ascii="David" w:hAnsi="David" w:cs="David" w:hint="cs"/>
          <w:sz w:val="24"/>
          <w:szCs w:val="24"/>
          <w:rtl/>
        </w:rPr>
        <w:t xml:space="preserve">שלון, ואילו צפון קוריאה היא </w:t>
      </w:r>
      <w:r w:rsidR="004F285E">
        <w:rPr>
          <w:rFonts w:ascii="David" w:hAnsi="David" w:cs="David" w:hint="cs"/>
          <w:sz w:val="24"/>
          <w:szCs w:val="24"/>
          <w:rtl/>
        </w:rPr>
        <w:lastRenderedPageBreak/>
        <w:t>דוגמא לכישלונה של הדיפלומטיה למנוע הפצה גרעינית.</w:t>
      </w:r>
      <w:r w:rsidR="00004192">
        <w:rPr>
          <w:rStyle w:val="a9"/>
          <w:rFonts w:ascii="David" w:hAnsi="David" w:cs="David"/>
          <w:sz w:val="24"/>
          <w:szCs w:val="24"/>
          <w:rtl/>
        </w:rPr>
        <w:footnoteReference w:id="13"/>
      </w:r>
      <w:r w:rsidR="009F075C">
        <w:rPr>
          <w:rFonts w:ascii="David" w:hAnsi="David" w:cs="David" w:hint="cs"/>
          <w:sz w:val="24"/>
          <w:szCs w:val="24"/>
          <w:rtl/>
        </w:rPr>
        <w:t xml:space="preserve"> פירוז העולם מנשק גרעיני ומניעת הפצתו באמצעים דיפלומטיים  מצויים איפה כעת במצב ביניים. יש הישגים, דוגמת מניעת הפצה גרעינית במדינות ברית המועצות לשעבר</w:t>
      </w:r>
      <w:r w:rsidR="00284A0B">
        <w:rPr>
          <w:rFonts w:ascii="David" w:hAnsi="David" w:cs="David" w:hint="cs"/>
          <w:sz w:val="24"/>
          <w:szCs w:val="24"/>
          <w:rtl/>
        </w:rPr>
        <w:t xml:space="preserve"> ועצירת </w:t>
      </w:r>
      <w:proofErr w:type="spellStart"/>
      <w:r w:rsidR="00284A0B">
        <w:rPr>
          <w:rFonts w:ascii="David" w:hAnsi="David" w:cs="David" w:hint="cs"/>
          <w:sz w:val="24"/>
          <w:szCs w:val="24"/>
          <w:rtl/>
        </w:rPr>
        <w:t>התכנית</w:t>
      </w:r>
      <w:proofErr w:type="spellEnd"/>
      <w:r w:rsidR="00284A0B">
        <w:rPr>
          <w:rFonts w:ascii="David" w:hAnsi="David" w:cs="David" w:hint="cs"/>
          <w:sz w:val="24"/>
          <w:szCs w:val="24"/>
          <w:rtl/>
        </w:rPr>
        <w:t xml:space="preserve"> הגרעינית של דרום אפריקה</w:t>
      </w:r>
      <w:r w:rsidR="009F075C">
        <w:rPr>
          <w:rFonts w:ascii="David" w:hAnsi="David" w:cs="David" w:hint="cs"/>
          <w:sz w:val="24"/>
          <w:szCs w:val="24"/>
          <w:rtl/>
        </w:rPr>
        <w:t xml:space="preserve">, ויש כישלונות כמו איראן וצפון קוריאה. מדינת ישראל לא אשרה מעולם רשמית כי יש בידה נשק גרעיני, אולם נהוג לחשוב כי יש בידה כשמונים ראשי נפץ (ראה נספח). מאחר שאין היא חתומה על האמנה למניעת הפצה גרעינית, ובשל העמימות הגרעינית משך עשרות שנים, אין לדעת איך תנהג בעתיד בנוגע להפצה. </w:t>
      </w:r>
    </w:p>
    <w:p w14:paraId="51D6C3FD" w14:textId="34D695C5" w:rsidR="00CC2DAF" w:rsidRPr="0068039D" w:rsidRDefault="004D225C" w:rsidP="0068039D">
      <w:pPr>
        <w:contextualSpacing/>
        <w:rPr>
          <w:rFonts w:ascii="David" w:hAnsi="David" w:cs="David"/>
          <w:sz w:val="24"/>
          <w:szCs w:val="24"/>
          <w:rtl/>
        </w:rPr>
      </w:pPr>
      <w:r>
        <w:rPr>
          <w:rFonts w:ascii="David" w:hAnsi="David" w:cs="David" w:hint="cs"/>
          <w:sz w:val="24"/>
          <w:szCs w:val="24"/>
          <w:rtl/>
        </w:rPr>
        <w:t xml:space="preserve">   לשאלה שהצגנו אין אם כך תשובה חד משמעית. הדיפלומטיה אינה מעשה קסם שיכול למנוע לחלוטין הפצה גרעינית. העבר מוכיח כי במקרים מסוימים, ואם כאמור תתגייסנה כל מדינות העולם לתמיכה בארגונים ובאמנות הבינלאומיים, </w:t>
      </w:r>
      <w:r w:rsidR="00D77EFE">
        <w:rPr>
          <w:rFonts w:ascii="David" w:hAnsi="David" w:cs="David" w:hint="cs"/>
          <w:sz w:val="24"/>
          <w:szCs w:val="24"/>
          <w:rtl/>
        </w:rPr>
        <w:t xml:space="preserve">תוך שמירה על שקיפות, ללא הונאות והטעיות, </w:t>
      </w:r>
      <w:r>
        <w:rPr>
          <w:rFonts w:ascii="David" w:hAnsi="David" w:cs="David" w:hint="cs"/>
          <w:sz w:val="24"/>
          <w:szCs w:val="24"/>
          <w:rtl/>
        </w:rPr>
        <w:t xml:space="preserve">יתכן </w:t>
      </w:r>
      <w:r w:rsidR="008B0D85">
        <w:rPr>
          <w:rFonts w:ascii="David" w:hAnsi="David" w:cs="David" w:hint="cs"/>
          <w:sz w:val="24"/>
          <w:szCs w:val="24"/>
          <w:rtl/>
        </w:rPr>
        <w:t xml:space="preserve">ותוכל </w:t>
      </w:r>
      <w:r>
        <w:rPr>
          <w:rFonts w:ascii="David" w:hAnsi="David" w:cs="David" w:hint="cs"/>
          <w:sz w:val="24"/>
          <w:szCs w:val="24"/>
          <w:rtl/>
        </w:rPr>
        <w:t xml:space="preserve">הדיפלומטיה למנוע </w:t>
      </w:r>
      <w:r w:rsidR="00D77EFE">
        <w:rPr>
          <w:rFonts w:ascii="David" w:hAnsi="David" w:cs="David" w:hint="cs"/>
          <w:sz w:val="24"/>
          <w:szCs w:val="24"/>
          <w:rtl/>
        </w:rPr>
        <w:t xml:space="preserve">לחלוטין </w:t>
      </w:r>
      <w:r>
        <w:rPr>
          <w:rFonts w:ascii="David" w:hAnsi="David" w:cs="David" w:hint="cs"/>
          <w:sz w:val="24"/>
          <w:szCs w:val="24"/>
          <w:rtl/>
        </w:rPr>
        <w:t>הפצה גרעינית</w:t>
      </w:r>
      <w:r w:rsidR="008B0D85">
        <w:rPr>
          <w:rFonts w:ascii="David" w:hAnsi="David" w:cs="David" w:hint="cs"/>
          <w:sz w:val="24"/>
          <w:szCs w:val="24"/>
          <w:rtl/>
        </w:rPr>
        <w:t xml:space="preserve"> ולא רק מלחמה גרעינית כפי שהיה ברוב המקרים עד עתה</w:t>
      </w:r>
      <w:r>
        <w:rPr>
          <w:rFonts w:ascii="David" w:hAnsi="David" w:cs="David" w:hint="cs"/>
          <w:sz w:val="24"/>
          <w:szCs w:val="24"/>
          <w:rtl/>
        </w:rPr>
        <w:t>.</w:t>
      </w:r>
      <w:r w:rsidR="00284A0B">
        <w:rPr>
          <w:rFonts w:ascii="David" w:hAnsi="David" w:cs="David" w:hint="cs"/>
          <w:sz w:val="24"/>
          <w:szCs w:val="24"/>
          <w:rtl/>
        </w:rPr>
        <w:t xml:space="preserve"> כפי שנאמר בראשית העובדה שמאז מלחמת העולם השנייה יש רק תשע מדינות בעלות נשק גרעיני, נחשבת להצלחה לא קטנה של הדיפלומטיה במניעת הפצה גרעינית, אך אין זו הצלחה מוחלטת. </w:t>
      </w:r>
    </w:p>
    <w:p w14:paraId="50E93785" w14:textId="6ABD8125" w:rsidR="00CC2DAF" w:rsidRDefault="00CC2DAF" w:rsidP="00FB667D">
      <w:pPr>
        <w:contextualSpacing/>
        <w:jc w:val="center"/>
        <w:rPr>
          <w:rFonts w:ascii="David" w:hAnsi="David" w:cs="David"/>
          <w:b/>
          <w:bCs/>
          <w:sz w:val="24"/>
          <w:szCs w:val="24"/>
          <w:rtl/>
        </w:rPr>
      </w:pPr>
    </w:p>
    <w:p w14:paraId="03106666" w14:textId="2735177F" w:rsidR="00D525F6" w:rsidRDefault="00D525F6" w:rsidP="00FB667D">
      <w:pPr>
        <w:contextualSpacing/>
        <w:jc w:val="center"/>
        <w:rPr>
          <w:rFonts w:ascii="David" w:hAnsi="David" w:cs="David"/>
          <w:b/>
          <w:bCs/>
          <w:sz w:val="24"/>
          <w:szCs w:val="24"/>
          <w:rtl/>
        </w:rPr>
      </w:pPr>
    </w:p>
    <w:p w14:paraId="3AD31EB5" w14:textId="504DDFBE" w:rsidR="00D525F6" w:rsidRDefault="00D525F6" w:rsidP="00FB667D">
      <w:pPr>
        <w:contextualSpacing/>
        <w:jc w:val="center"/>
        <w:rPr>
          <w:rFonts w:ascii="David" w:hAnsi="David" w:cs="David"/>
          <w:b/>
          <w:bCs/>
          <w:sz w:val="24"/>
          <w:szCs w:val="24"/>
          <w:rtl/>
        </w:rPr>
      </w:pPr>
    </w:p>
    <w:p w14:paraId="568D5BA2" w14:textId="08012701" w:rsidR="00D525F6" w:rsidRDefault="00D525F6" w:rsidP="00FB667D">
      <w:pPr>
        <w:contextualSpacing/>
        <w:jc w:val="center"/>
        <w:rPr>
          <w:rFonts w:ascii="David" w:hAnsi="David" w:cs="David"/>
          <w:b/>
          <w:bCs/>
          <w:sz w:val="24"/>
          <w:szCs w:val="24"/>
          <w:rtl/>
        </w:rPr>
      </w:pPr>
    </w:p>
    <w:p w14:paraId="2F41F9FA" w14:textId="111FB088" w:rsidR="00D525F6" w:rsidRDefault="00D525F6" w:rsidP="00FB667D">
      <w:pPr>
        <w:contextualSpacing/>
        <w:jc w:val="center"/>
        <w:rPr>
          <w:rFonts w:ascii="David" w:hAnsi="David" w:cs="David"/>
          <w:b/>
          <w:bCs/>
          <w:sz w:val="24"/>
          <w:szCs w:val="24"/>
          <w:rtl/>
        </w:rPr>
      </w:pPr>
    </w:p>
    <w:p w14:paraId="07C41A8A" w14:textId="093ADE67" w:rsidR="00D525F6" w:rsidRDefault="00D525F6" w:rsidP="00FB667D">
      <w:pPr>
        <w:contextualSpacing/>
        <w:jc w:val="center"/>
        <w:rPr>
          <w:rFonts w:ascii="David" w:hAnsi="David" w:cs="David"/>
          <w:b/>
          <w:bCs/>
          <w:sz w:val="24"/>
          <w:szCs w:val="24"/>
          <w:rtl/>
        </w:rPr>
      </w:pPr>
    </w:p>
    <w:p w14:paraId="3272C6B9" w14:textId="783E6E9C" w:rsidR="00D525F6" w:rsidRDefault="00D525F6" w:rsidP="00FB667D">
      <w:pPr>
        <w:contextualSpacing/>
        <w:jc w:val="center"/>
        <w:rPr>
          <w:rFonts w:ascii="David" w:hAnsi="David" w:cs="David"/>
          <w:b/>
          <w:bCs/>
          <w:sz w:val="24"/>
          <w:szCs w:val="24"/>
          <w:rtl/>
        </w:rPr>
      </w:pPr>
    </w:p>
    <w:p w14:paraId="0E265AD9" w14:textId="7077FA31" w:rsidR="00D525F6" w:rsidRDefault="00D525F6" w:rsidP="00FB667D">
      <w:pPr>
        <w:contextualSpacing/>
        <w:jc w:val="center"/>
        <w:rPr>
          <w:rFonts w:ascii="David" w:hAnsi="David" w:cs="David"/>
          <w:b/>
          <w:bCs/>
          <w:sz w:val="24"/>
          <w:szCs w:val="24"/>
          <w:rtl/>
        </w:rPr>
      </w:pPr>
    </w:p>
    <w:p w14:paraId="45C60EF4" w14:textId="5A3888DF" w:rsidR="00D525F6" w:rsidRDefault="00D525F6" w:rsidP="00FB667D">
      <w:pPr>
        <w:contextualSpacing/>
        <w:jc w:val="center"/>
        <w:rPr>
          <w:rFonts w:ascii="David" w:hAnsi="David" w:cs="David"/>
          <w:b/>
          <w:bCs/>
          <w:sz w:val="24"/>
          <w:szCs w:val="24"/>
          <w:rtl/>
        </w:rPr>
      </w:pPr>
    </w:p>
    <w:p w14:paraId="45E7B1DF" w14:textId="649F9033" w:rsidR="00D525F6" w:rsidRDefault="00D525F6" w:rsidP="00FB667D">
      <w:pPr>
        <w:contextualSpacing/>
        <w:jc w:val="center"/>
        <w:rPr>
          <w:rFonts w:ascii="David" w:hAnsi="David" w:cs="David"/>
          <w:b/>
          <w:bCs/>
          <w:sz w:val="24"/>
          <w:szCs w:val="24"/>
          <w:rtl/>
        </w:rPr>
      </w:pPr>
    </w:p>
    <w:p w14:paraId="586BECB6" w14:textId="3F64E972" w:rsidR="00D525F6" w:rsidRDefault="00D525F6" w:rsidP="00FB667D">
      <w:pPr>
        <w:contextualSpacing/>
        <w:jc w:val="center"/>
        <w:rPr>
          <w:rFonts w:ascii="David" w:hAnsi="David" w:cs="David"/>
          <w:b/>
          <w:bCs/>
          <w:sz w:val="24"/>
          <w:szCs w:val="24"/>
          <w:rtl/>
        </w:rPr>
      </w:pPr>
    </w:p>
    <w:p w14:paraId="1D5C8066" w14:textId="00B69590" w:rsidR="00D525F6" w:rsidRDefault="00D525F6" w:rsidP="00FB667D">
      <w:pPr>
        <w:contextualSpacing/>
        <w:jc w:val="center"/>
        <w:rPr>
          <w:rFonts w:ascii="David" w:hAnsi="David" w:cs="David"/>
          <w:b/>
          <w:bCs/>
          <w:sz w:val="24"/>
          <w:szCs w:val="24"/>
          <w:rtl/>
        </w:rPr>
      </w:pPr>
    </w:p>
    <w:p w14:paraId="779453E1" w14:textId="1062E324" w:rsidR="00D525F6" w:rsidRDefault="00D525F6" w:rsidP="00FB667D">
      <w:pPr>
        <w:contextualSpacing/>
        <w:jc w:val="center"/>
        <w:rPr>
          <w:rFonts w:ascii="David" w:hAnsi="David" w:cs="David"/>
          <w:b/>
          <w:bCs/>
          <w:sz w:val="24"/>
          <w:szCs w:val="24"/>
          <w:rtl/>
        </w:rPr>
      </w:pPr>
    </w:p>
    <w:p w14:paraId="3CB09998" w14:textId="5E013AED" w:rsidR="00D525F6" w:rsidRDefault="00D525F6" w:rsidP="00FB667D">
      <w:pPr>
        <w:contextualSpacing/>
        <w:jc w:val="center"/>
        <w:rPr>
          <w:rFonts w:ascii="David" w:hAnsi="David" w:cs="David"/>
          <w:b/>
          <w:bCs/>
          <w:sz w:val="24"/>
          <w:szCs w:val="24"/>
          <w:rtl/>
        </w:rPr>
      </w:pPr>
    </w:p>
    <w:p w14:paraId="703E86B6" w14:textId="29C2F48C" w:rsidR="00D525F6" w:rsidRDefault="00D525F6" w:rsidP="00FB667D">
      <w:pPr>
        <w:contextualSpacing/>
        <w:jc w:val="center"/>
        <w:rPr>
          <w:rFonts w:ascii="David" w:hAnsi="David" w:cs="David"/>
          <w:b/>
          <w:bCs/>
          <w:sz w:val="24"/>
          <w:szCs w:val="24"/>
          <w:rtl/>
        </w:rPr>
      </w:pPr>
    </w:p>
    <w:p w14:paraId="372C5F39" w14:textId="3C4DE8AC" w:rsidR="00D525F6" w:rsidRDefault="00D525F6" w:rsidP="00FB667D">
      <w:pPr>
        <w:contextualSpacing/>
        <w:jc w:val="center"/>
        <w:rPr>
          <w:rFonts w:ascii="David" w:hAnsi="David" w:cs="David"/>
          <w:b/>
          <w:bCs/>
          <w:sz w:val="24"/>
          <w:szCs w:val="24"/>
          <w:rtl/>
        </w:rPr>
      </w:pPr>
    </w:p>
    <w:p w14:paraId="13E3D598" w14:textId="2685EA28" w:rsidR="00D525F6" w:rsidRDefault="00D525F6" w:rsidP="00FB667D">
      <w:pPr>
        <w:contextualSpacing/>
        <w:jc w:val="center"/>
        <w:rPr>
          <w:rFonts w:ascii="David" w:hAnsi="David" w:cs="David"/>
          <w:b/>
          <w:bCs/>
          <w:sz w:val="24"/>
          <w:szCs w:val="24"/>
          <w:rtl/>
        </w:rPr>
      </w:pPr>
    </w:p>
    <w:p w14:paraId="7A74D45F" w14:textId="6F044A87" w:rsidR="00D525F6" w:rsidRDefault="00D525F6" w:rsidP="00FB667D">
      <w:pPr>
        <w:contextualSpacing/>
        <w:jc w:val="center"/>
        <w:rPr>
          <w:rFonts w:ascii="David" w:hAnsi="David" w:cs="David"/>
          <w:b/>
          <w:bCs/>
          <w:sz w:val="24"/>
          <w:szCs w:val="24"/>
          <w:rtl/>
        </w:rPr>
      </w:pPr>
    </w:p>
    <w:p w14:paraId="12AC0D5D" w14:textId="6D89670C" w:rsidR="00D525F6" w:rsidRDefault="00D525F6" w:rsidP="00FB667D">
      <w:pPr>
        <w:contextualSpacing/>
        <w:jc w:val="center"/>
        <w:rPr>
          <w:rFonts w:ascii="David" w:hAnsi="David" w:cs="David"/>
          <w:b/>
          <w:bCs/>
          <w:sz w:val="24"/>
          <w:szCs w:val="24"/>
          <w:rtl/>
        </w:rPr>
      </w:pPr>
    </w:p>
    <w:p w14:paraId="4B433563" w14:textId="6C6404E2" w:rsidR="00D525F6" w:rsidRDefault="00D525F6" w:rsidP="00FB667D">
      <w:pPr>
        <w:contextualSpacing/>
        <w:jc w:val="center"/>
        <w:rPr>
          <w:rFonts w:ascii="David" w:hAnsi="David" w:cs="David"/>
          <w:b/>
          <w:bCs/>
          <w:sz w:val="24"/>
          <w:szCs w:val="24"/>
          <w:rtl/>
        </w:rPr>
      </w:pPr>
    </w:p>
    <w:p w14:paraId="58A6C51A" w14:textId="77777777" w:rsidR="00D525F6" w:rsidRDefault="00D525F6" w:rsidP="006A7242">
      <w:pPr>
        <w:contextualSpacing/>
        <w:rPr>
          <w:rFonts w:ascii="David" w:hAnsi="David" w:cs="David"/>
          <w:b/>
          <w:bCs/>
          <w:sz w:val="24"/>
          <w:szCs w:val="24"/>
          <w:rtl/>
        </w:rPr>
      </w:pPr>
    </w:p>
    <w:p w14:paraId="04779186" w14:textId="77777777" w:rsidR="00CC2DAF" w:rsidRPr="00CC2DAF" w:rsidRDefault="00CC2DAF" w:rsidP="00F37739">
      <w:pPr>
        <w:contextualSpacing/>
        <w:rPr>
          <w:rFonts w:ascii="David" w:hAnsi="David" w:cs="David"/>
          <w:b/>
          <w:bCs/>
          <w:sz w:val="24"/>
          <w:szCs w:val="24"/>
          <w:rtl/>
        </w:rPr>
      </w:pPr>
    </w:p>
    <w:p w14:paraId="2F4D9EC5" w14:textId="3616482D" w:rsidR="00945FA5" w:rsidRPr="00D525F6" w:rsidRDefault="001D63BD" w:rsidP="00030E74">
      <w:pPr>
        <w:contextualSpacing/>
        <w:jc w:val="center"/>
        <w:rPr>
          <w:rFonts w:ascii="David" w:hAnsi="David" w:cs="David"/>
          <w:b/>
          <w:bCs/>
          <w:sz w:val="28"/>
          <w:szCs w:val="28"/>
          <w:rtl/>
        </w:rPr>
      </w:pPr>
      <w:r w:rsidRPr="00D525F6">
        <w:rPr>
          <w:rFonts w:ascii="David" w:hAnsi="David" w:cs="David" w:hint="cs"/>
          <w:b/>
          <w:bCs/>
          <w:sz w:val="28"/>
          <w:szCs w:val="28"/>
          <w:rtl/>
        </w:rPr>
        <w:lastRenderedPageBreak/>
        <w:t>רשימה ביבליוגרפית</w:t>
      </w:r>
    </w:p>
    <w:p w14:paraId="161B2500" w14:textId="6D427755" w:rsidR="00945FA5" w:rsidRDefault="00945FA5" w:rsidP="00945FA5">
      <w:pPr>
        <w:ind w:left="720" w:hanging="720"/>
        <w:contextualSpacing/>
        <w:jc w:val="left"/>
        <w:rPr>
          <w:rFonts w:ascii="David" w:hAnsi="David" w:cs="David"/>
          <w:sz w:val="24"/>
          <w:szCs w:val="24"/>
          <w:rtl/>
        </w:rPr>
      </w:pPr>
      <w:proofErr w:type="spellStart"/>
      <w:r w:rsidRPr="00945FA5">
        <w:rPr>
          <w:rFonts w:ascii="David" w:hAnsi="David" w:cs="David"/>
          <w:sz w:val="24"/>
          <w:szCs w:val="24"/>
          <w:rtl/>
        </w:rPr>
        <w:t>בלנק</w:t>
      </w:r>
      <w:proofErr w:type="spellEnd"/>
      <w:r>
        <w:rPr>
          <w:rFonts w:ascii="David" w:hAnsi="David" w:cs="David" w:hint="cs"/>
          <w:sz w:val="24"/>
          <w:szCs w:val="24"/>
          <w:rtl/>
        </w:rPr>
        <w:t>, עמנואל.</w:t>
      </w:r>
      <w:r w:rsidRPr="00945FA5">
        <w:rPr>
          <w:rFonts w:ascii="David" w:hAnsi="David" w:cs="David"/>
          <w:sz w:val="24"/>
          <w:szCs w:val="24"/>
          <w:rtl/>
        </w:rPr>
        <w:t xml:space="preserve"> "כאשר "כוח רך" פוגש ב"ביטחון נוקשה": האם מדיניות האיחוד האירופי למניעת תפוצה של נשק גרעיני יכולה לתרום לביטחונה הלאומי של ישראל?”</w:t>
      </w:r>
      <w:r w:rsidR="00362375">
        <w:rPr>
          <w:rFonts w:ascii="David" w:hAnsi="David" w:cs="David" w:hint="cs"/>
          <w:sz w:val="24"/>
          <w:szCs w:val="24"/>
          <w:rtl/>
        </w:rPr>
        <w:t>.</w:t>
      </w:r>
      <w:r w:rsidRPr="00945FA5">
        <w:rPr>
          <w:rFonts w:ascii="David" w:hAnsi="David" w:cs="David"/>
          <w:sz w:val="24"/>
          <w:szCs w:val="24"/>
          <w:rtl/>
        </w:rPr>
        <w:t xml:space="preserve"> בתוך </w:t>
      </w:r>
      <w:r w:rsidRPr="004F5CF2">
        <w:rPr>
          <w:rFonts w:ascii="David" w:hAnsi="David" w:cs="David"/>
          <w:sz w:val="24"/>
          <w:szCs w:val="24"/>
          <w:u w:val="single"/>
          <w:rtl/>
        </w:rPr>
        <w:t>בקרת נשק</w:t>
      </w:r>
      <w:r w:rsidRPr="00945FA5">
        <w:rPr>
          <w:rFonts w:ascii="David" w:hAnsi="David" w:cs="David"/>
          <w:sz w:val="24"/>
          <w:szCs w:val="24"/>
          <w:rtl/>
        </w:rPr>
        <w:t xml:space="preserve"> </w:t>
      </w:r>
      <w:r w:rsidRPr="004F5CF2">
        <w:rPr>
          <w:rFonts w:ascii="David" w:hAnsi="David" w:cs="David"/>
          <w:sz w:val="24"/>
          <w:szCs w:val="24"/>
          <w:u w:val="single"/>
          <w:rtl/>
        </w:rPr>
        <w:t>וביטחון לאומי: אופקים חדשים</w:t>
      </w:r>
      <w:r w:rsidRPr="004F5CF2">
        <w:rPr>
          <w:rFonts w:ascii="David" w:hAnsi="David" w:cs="David" w:hint="cs"/>
          <w:sz w:val="24"/>
          <w:szCs w:val="24"/>
          <w:u w:val="single"/>
          <w:rtl/>
        </w:rPr>
        <w:t>.</w:t>
      </w:r>
      <w:r w:rsidRPr="00945FA5">
        <w:rPr>
          <w:rFonts w:ascii="David" w:hAnsi="David" w:cs="David"/>
          <w:sz w:val="24"/>
          <w:szCs w:val="24"/>
          <w:rtl/>
        </w:rPr>
        <w:t xml:space="preserve"> אמילי לנדאו וענת קורץ, </w:t>
      </w:r>
      <w:r>
        <w:rPr>
          <w:rFonts w:ascii="David" w:hAnsi="David" w:cs="David" w:hint="cs"/>
          <w:sz w:val="24"/>
          <w:szCs w:val="24"/>
          <w:rtl/>
        </w:rPr>
        <w:t>עורכות. (תל אביב:</w:t>
      </w:r>
      <w:r>
        <w:rPr>
          <w:rFonts w:ascii="David" w:hAnsi="David" w:cs="David" w:hint="cs"/>
          <w:sz w:val="24"/>
          <w:szCs w:val="24"/>
        </w:rPr>
        <w:t xml:space="preserve"> </w:t>
      </w:r>
      <w:r w:rsidRPr="00945FA5">
        <w:rPr>
          <w:rFonts w:ascii="David" w:hAnsi="David" w:cs="David"/>
          <w:sz w:val="24"/>
          <w:szCs w:val="24"/>
          <w:rtl/>
        </w:rPr>
        <w:t>המכון למחקרי ביטחון לאומי, 2014</w:t>
      </w:r>
      <w:r>
        <w:rPr>
          <w:rFonts w:ascii="David" w:hAnsi="David" w:cs="David" w:hint="cs"/>
          <w:sz w:val="24"/>
          <w:szCs w:val="24"/>
          <w:rtl/>
        </w:rPr>
        <w:t>), עמ'</w:t>
      </w:r>
      <w:r w:rsidRPr="00945FA5">
        <w:rPr>
          <w:rFonts w:ascii="David" w:hAnsi="David" w:cs="David"/>
          <w:sz w:val="24"/>
          <w:szCs w:val="24"/>
          <w:rtl/>
        </w:rPr>
        <w:t xml:space="preserve"> 11-28.</w:t>
      </w:r>
      <w:r w:rsidR="00434548" w:rsidRPr="00434548">
        <w:t xml:space="preserve"> </w:t>
      </w:r>
      <w:hyperlink r:id="rId7" w:history="1">
        <w:r w:rsidR="00434548" w:rsidRPr="00545AC0">
          <w:rPr>
            <w:rStyle w:val="Hyperlink"/>
            <w:rFonts w:ascii="David" w:hAnsi="David" w:cs="David"/>
            <w:sz w:val="24"/>
            <w:szCs w:val="24"/>
          </w:rPr>
          <w:t>https://www.inss.org.il/he/publication/%D7%9B%D7%90%D7%A9%D7%A8-%D7%9B%D7%95%D7%97-%D7%A8%D7%9A-%D7%A4%D7%95%D7%92%D7%A9-%D7%91%D7%91%D7%99%D7%98%D7%97%D7%95%D7%9F-%D7%A0%D7%95%D7%A7%D7%A9%D7%94-%D7%94%D7%90%D7%9D-%D7%9E%D7%93%D7%99</w:t>
        </w:r>
        <w:r w:rsidR="00434548" w:rsidRPr="00545AC0">
          <w:rPr>
            <w:rStyle w:val="Hyperlink"/>
            <w:rFonts w:ascii="David" w:hAnsi="David" w:cs="David"/>
            <w:sz w:val="24"/>
            <w:szCs w:val="24"/>
            <w:rtl/>
          </w:rPr>
          <w:t>/</w:t>
        </w:r>
      </w:hyperlink>
    </w:p>
    <w:p w14:paraId="6381E1D8" w14:textId="77777777" w:rsidR="00434548" w:rsidRDefault="00434548" w:rsidP="00945FA5">
      <w:pPr>
        <w:ind w:left="720" w:hanging="720"/>
        <w:contextualSpacing/>
        <w:jc w:val="left"/>
        <w:rPr>
          <w:rFonts w:ascii="David" w:hAnsi="David" w:cs="David"/>
          <w:sz w:val="24"/>
          <w:szCs w:val="24"/>
          <w:rtl/>
        </w:rPr>
      </w:pPr>
    </w:p>
    <w:p w14:paraId="01F72A92" w14:textId="70D1B97F" w:rsidR="008D0027" w:rsidRDefault="008D0027" w:rsidP="00945FA5">
      <w:pPr>
        <w:ind w:left="720" w:hanging="720"/>
        <w:contextualSpacing/>
        <w:jc w:val="left"/>
        <w:rPr>
          <w:rFonts w:ascii="David" w:hAnsi="David" w:cs="David"/>
          <w:sz w:val="24"/>
          <w:szCs w:val="24"/>
        </w:rPr>
      </w:pPr>
      <w:proofErr w:type="spellStart"/>
      <w:r w:rsidRPr="008D0027">
        <w:rPr>
          <w:rFonts w:ascii="David" w:hAnsi="David" w:cs="David"/>
          <w:sz w:val="24"/>
          <w:szCs w:val="24"/>
          <w:rtl/>
        </w:rPr>
        <w:t>סימבלה</w:t>
      </w:r>
      <w:proofErr w:type="spellEnd"/>
      <w:r w:rsidRPr="008D0027">
        <w:rPr>
          <w:rFonts w:ascii="David" w:hAnsi="David" w:cs="David"/>
          <w:sz w:val="24"/>
          <w:szCs w:val="24"/>
          <w:rtl/>
        </w:rPr>
        <w:t>, סטיבן ג'</w:t>
      </w:r>
      <w:r>
        <w:rPr>
          <w:rFonts w:ascii="David" w:hAnsi="David" w:cs="David" w:hint="cs"/>
          <w:sz w:val="24"/>
          <w:szCs w:val="24"/>
          <w:rtl/>
        </w:rPr>
        <w:t>.</w:t>
      </w:r>
      <w:r w:rsidRPr="008D0027">
        <w:rPr>
          <w:rFonts w:ascii="David" w:hAnsi="David" w:cs="David"/>
          <w:sz w:val="24"/>
          <w:szCs w:val="24"/>
          <w:rtl/>
        </w:rPr>
        <w:t xml:space="preserve"> "על מלחמה גרעינית: הרתעה, הסלמה ובקרה"</w:t>
      </w:r>
      <w:r w:rsidR="00E16EBB">
        <w:rPr>
          <w:rFonts w:ascii="David" w:hAnsi="David" w:cs="David"/>
          <w:sz w:val="24"/>
          <w:szCs w:val="24"/>
        </w:rPr>
        <w:t>.</w:t>
      </w:r>
      <w:r w:rsidRPr="008D0027">
        <w:rPr>
          <w:rFonts w:ascii="David" w:hAnsi="David" w:cs="David"/>
          <w:sz w:val="24"/>
          <w:szCs w:val="24"/>
          <w:rtl/>
        </w:rPr>
        <w:t xml:space="preserve"> </w:t>
      </w:r>
      <w:r w:rsidRPr="004F5CF2">
        <w:rPr>
          <w:rFonts w:ascii="David" w:hAnsi="David" w:cs="David"/>
          <w:sz w:val="24"/>
          <w:szCs w:val="24"/>
          <w:u w:val="single"/>
          <w:rtl/>
        </w:rPr>
        <w:t>צבא ואסטרטגיה</w:t>
      </w:r>
      <w:r w:rsidRPr="008D0027">
        <w:rPr>
          <w:rFonts w:ascii="David" w:hAnsi="David" w:cs="David"/>
          <w:sz w:val="24"/>
          <w:szCs w:val="24"/>
          <w:rtl/>
        </w:rPr>
        <w:t xml:space="preserve"> 4(3), 2012</w:t>
      </w:r>
      <w:r w:rsidR="0060627A">
        <w:rPr>
          <w:rFonts w:ascii="David" w:hAnsi="David" w:cs="David"/>
          <w:sz w:val="24"/>
          <w:szCs w:val="24"/>
        </w:rPr>
        <w:t>,</w:t>
      </w:r>
      <w:r w:rsidRPr="008D0027">
        <w:rPr>
          <w:rFonts w:ascii="David" w:hAnsi="David" w:cs="David"/>
          <w:sz w:val="24"/>
          <w:szCs w:val="24"/>
          <w:rtl/>
        </w:rPr>
        <w:t xml:space="preserve"> עמ' 23-40.</w:t>
      </w:r>
      <w:r w:rsidR="008809EE" w:rsidRPr="008809EE">
        <w:t xml:space="preserve"> </w:t>
      </w:r>
      <w:hyperlink r:id="rId8" w:history="1">
        <w:r w:rsidR="00047040" w:rsidRPr="00545AC0">
          <w:rPr>
            <w:rStyle w:val="Hyperlink"/>
            <w:rFonts w:ascii="David" w:hAnsi="David" w:cs="David"/>
            <w:sz w:val="24"/>
            <w:szCs w:val="24"/>
          </w:rPr>
          <w:t>https://i-hls.com/wp-content/uploads/2013/04/%D7%A2%D7%9C-%D7%9E%D7%9C%D7%97%D7%9E%D7%94-%D7%92%D7%A8%D7%A2%D7%99%D7%A0%D7%99%D7%AA-%D7%94%D7%A8%D7%AA%D7%A2%D7%94-%D7%94%D7%A1%D7%9C%D7%9E%D7%94-%D7%95%D7%91%D7%A7%D7%A8%D7%94.pdf</w:t>
        </w:r>
      </w:hyperlink>
    </w:p>
    <w:p w14:paraId="1F05DA1F" w14:textId="77777777" w:rsidR="00047040" w:rsidRPr="00047040" w:rsidRDefault="00047040" w:rsidP="00945FA5">
      <w:pPr>
        <w:ind w:left="720" w:hanging="720"/>
        <w:contextualSpacing/>
        <w:jc w:val="left"/>
        <w:rPr>
          <w:rFonts w:ascii="David" w:hAnsi="David" w:cs="David"/>
          <w:sz w:val="24"/>
          <w:szCs w:val="24"/>
          <w:rtl/>
        </w:rPr>
      </w:pPr>
    </w:p>
    <w:p w14:paraId="5657D3AF" w14:textId="597987FF" w:rsidR="00FF7640" w:rsidRPr="00945FA5" w:rsidRDefault="00FF7640" w:rsidP="00945FA5">
      <w:pPr>
        <w:ind w:left="720" w:hanging="720"/>
        <w:contextualSpacing/>
        <w:jc w:val="left"/>
        <w:rPr>
          <w:rFonts w:ascii="David" w:hAnsi="David" w:cs="David"/>
          <w:sz w:val="24"/>
          <w:szCs w:val="24"/>
          <w:rtl/>
        </w:rPr>
      </w:pPr>
      <w:r w:rsidRPr="00FF7640">
        <w:rPr>
          <w:rFonts w:ascii="David" w:hAnsi="David" w:cs="David"/>
          <w:sz w:val="24"/>
          <w:szCs w:val="24"/>
          <w:rtl/>
        </w:rPr>
        <w:t>שטרן, ג'סיקה</w:t>
      </w:r>
      <w:r>
        <w:rPr>
          <w:rFonts w:ascii="David" w:hAnsi="David" w:cs="David" w:hint="cs"/>
          <w:sz w:val="24"/>
          <w:szCs w:val="24"/>
          <w:rtl/>
        </w:rPr>
        <w:t>.</w:t>
      </w:r>
      <w:r w:rsidRPr="00FF7640">
        <w:rPr>
          <w:rFonts w:ascii="David" w:hAnsi="David" w:cs="David"/>
          <w:sz w:val="24"/>
          <w:szCs w:val="24"/>
          <w:rtl/>
        </w:rPr>
        <w:t xml:space="preserve"> "הטרור האולטימטיבי"</w:t>
      </w:r>
      <w:r>
        <w:rPr>
          <w:rFonts w:ascii="David" w:hAnsi="David" w:cs="David" w:hint="cs"/>
          <w:sz w:val="24"/>
          <w:szCs w:val="24"/>
          <w:rtl/>
        </w:rPr>
        <w:t>.</w:t>
      </w:r>
      <w:r w:rsidRPr="00FF7640">
        <w:rPr>
          <w:rFonts w:ascii="David" w:hAnsi="David" w:cs="David"/>
          <w:sz w:val="24"/>
          <w:szCs w:val="24"/>
          <w:rtl/>
        </w:rPr>
        <w:t xml:space="preserve"> </w:t>
      </w:r>
      <w:r w:rsidRPr="004F5CF2">
        <w:rPr>
          <w:rFonts w:ascii="David" w:hAnsi="David" w:cs="David"/>
          <w:sz w:val="24"/>
          <w:szCs w:val="24"/>
          <w:u w:val="single"/>
          <w:rtl/>
        </w:rPr>
        <w:t>מדינה וחברה</w:t>
      </w:r>
      <w:r w:rsidRPr="00FF7640">
        <w:rPr>
          <w:rFonts w:ascii="David" w:hAnsi="David" w:cs="David"/>
          <w:sz w:val="24"/>
          <w:szCs w:val="24"/>
          <w:rtl/>
        </w:rPr>
        <w:t xml:space="preserve"> 2 </w:t>
      </w:r>
      <w:r w:rsidR="008B0D85">
        <w:rPr>
          <w:rFonts w:ascii="David" w:hAnsi="David" w:cs="David" w:hint="cs"/>
          <w:sz w:val="24"/>
          <w:szCs w:val="24"/>
          <w:rtl/>
        </w:rPr>
        <w:t>, (2002</w:t>
      </w:r>
      <w:r w:rsidR="0060627A">
        <w:rPr>
          <w:rFonts w:ascii="David" w:hAnsi="David" w:cs="David"/>
          <w:sz w:val="24"/>
          <w:szCs w:val="24"/>
        </w:rPr>
        <w:t>,</w:t>
      </w:r>
      <w:r w:rsidR="00E16EBB">
        <w:rPr>
          <w:rFonts w:ascii="David" w:hAnsi="David" w:cs="David"/>
          <w:sz w:val="24"/>
          <w:szCs w:val="24"/>
        </w:rPr>
        <w:t>.</w:t>
      </w:r>
      <w:r>
        <w:rPr>
          <w:rFonts w:ascii="David" w:hAnsi="David" w:cs="David" w:hint="cs"/>
          <w:sz w:val="24"/>
          <w:szCs w:val="24"/>
          <w:rtl/>
        </w:rPr>
        <w:t xml:space="preserve"> עמ'</w:t>
      </w:r>
      <w:r w:rsidRPr="00FF7640">
        <w:rPr>
          <w:rFonts w:ascii="David" w:hAnsi="David" w:cs="David"/>
          <w:sz w:val="24"/>
          <w:szCs w:val="24"/>
          <w:rtl/>
        </w:rPr>
        <w:t xml:space="preserve"> 249-258.</w:t>
      </w:r>
    </w:p>
    <w:p w14:paraId="57FE54F5" w14:textId="530E216E" w:rsidR="001D63BD" w:rsidRDefault="001D63BD" w:rsidP="004A70CF">
      <w:pPr>
        <w:contextualSpacing/>
        <w:rPr>
          <w:rFonts w:ascii="David" w:hAnsi="David" w:cs="David"/>
          <w:b/>
          <w:bCs/>
          <w:sz w:val="24"/>
          <w:szCs w:val="24"/>
          <w:rtl/>
        </w:rPr>
      </w:pPr>
    </w:p>
    <w:p w14:paraId="76C65D40" w14:textId="0CBB36C9" w:rsidR="0094352C" w:rsidRDefault="00DD2DF5" w:rsidP="00AB3852">
      <w:pPr>
        <w:bidi w:val="0"/>
        <w:ind w:left="720" w:hanging="720"/>
        <w:jc w:val="left"/>
        <w:rPr>
          <w:rFonts w:ascii="David" w:hAnsi="David" w:cs="David"/>
          <w:sz w:val="24"/>
          <w:szCs w:val="24"/>
          <w:rtl/>
        </w:rPr>
      </w:pPr>
      <w:proofErr w:type="spellStart"/>
      <w:r w:rsidRPr="00DD2DF5">
        <w:rPr>
          <w:rFonts w:ascii="David" w:hAnsi="David" w:cs="David"/>
          <w:sz w:val="24"/>
          <w:szCs w:val="24"/>
        </w:rPr>
        <w:t>Hopmann</w:t>
      </w:r>
      <w:proofErr w:type="spellEnd"/>
      <w:r>
        <w:rPr>
          <w:rFonts w:ascii="David" w:hAnsi="David" w:cs="David"/>
          <w:sz w:val="24"/>
          <w:szCs w:val="24"/>
        </w:rPr>
        <w:t>,</w:t>
      </w:r>
      <w:r w:rsidRPr="00DD2DF5">
        <w:rPr>
          <w:rFonts w:ascii="David" w:hAnsi="David" w:cs="David"/>
          <w:sz w:val="24"/>
          <w:szCs w:val="24"/>
        </w:rPr>
        <w:t xml:space="preserve"> Terrence </w:t>
      </w:r>
      <w:r>
        <w:rPr>
          <w:rFonts w:ascii="David" w:hAnsi="David" w:cs="David"/>
          <w:sz w:val="24"/>
          <w:szCs w:val="24"/>
        </w:rPr>
        <w:t>P.</w:t>
      </w:r>
      <w:r w:rsidR="005547C4">
        <w:rPr>
          <w:rFonts w:ascii="David" w:hAnsi="David" w:cs="David"/>
          <w:sz w:val="24"/>
          <w:szCs w:val="24"/>
        </w:rPr>
        <w:t xml:space="preserve"> “</w:t>
      </w:r>
      <w:r w:rsidR="005547C4" w:rsidRPr="005547C4">
        <w:rPr>
          <w:rFonts w:ascii="David" w:hAnsi="David" w:cs="David"/>
          <w:sz w:val="24"/>
          <w:szCs w:val="24"/>
        </w:rPr>
        <w:t xml:space="preserve">The </w:t>
      </w:r>
      <w:r w:rsidR="005547C4">
        <w:rPr>
          <w:rFonts w:ascii="David" w:hAnsi="David" w:cs="David"/>
          <w:sz w:val="24"/>
          <w:szCs w:val="24"/>
        </w:rPr>
        <w:t>V</w:t>
      </w:r>
      <w:r w:rsidR="005547C4" w:rsidRPr="005547C4">
        <w:rPr>
          <w:rFonts w:ascii="David" w:hAnsi="David" w:cs="David"/>
          <w:sz w:val="24"/>
          <w:szCs w:val="24"/>
        </w:rPr>
        <w:t>eri</w:t>
      </w:r>
      <w:r w:rsidR="005547C4" w:rsidRPr="005547C4">
        <w:rPr>
          <w:rFonts w:ascii="Arial" w:hAnsi="Arial" w:cs="Arial"/>
          <w:sz w:val="24"/>
          <w:szCs w:val="24"/>
        </w:rPr>
        <w:t>ﬁ</w:t>
      </w:r>
      <w:r w:rsidR="005547C4" w:rsidRPr="005547C4">
        <w:rPr>
          <w:rFonts w:ascii="David" w:hAnsi="David" w:cs="David"/>
          <w:sz w:val="24"/>
          <w:szCs w:val="24"/>
        </w:rPr>
        <w:t xml:space="preserve">cation </w:t>
      </w:r>
      <w:r w:rsidR="005547C4">
        <w:rPr>
          <w:rFonts w:ascii="David" w:hAnsi="David" w:cs="David"/>
          <w:sz w:val="24"/>
          <w:szCs w:val="24"/>
        </w:rPr>
        <w:t>D</w:t>
      </w:r>
      <w:r w:rsidR="005547C4" w:rsidRPr="005547C4">
        <w:rPr>
          <w:rFonts w:ascii="David" w:hAnsi="David" w:cs="David"/>
          <w:sz w:val="24"/>
          <w:szCs w:val="24"/>
        </w:rPr>
        <w:t xml:space="preserve">ebate and </w:t>
      </w:r>
      <w:r w:rsidR="005547C4">
        <w:rPr>
          <w:rFonts w:ascii="David" w:hAnsi="David" w:cs="David"/>
          <w:sz w:val="24"/>
          <w:szCs w:val="24"/>
        </w:rPr>
        <w:t>I</w:t>
      </w:r>
      <w:r w:rsidR="005547C4" w:rsidRPr="005547C4">
        <w:rPr>
          <w:rFonts w:ascii="David" w:hAnsi="David" w:cs="David"/>
          <w:sz w:val="24"/>
          <w:szCs w:val="24"/>
        </w:rPr>
        <w:t xml:space="preserve">ts </w:t>
      </w:r>
      <w:r w:rsidR="005547C4">
        <w:rPr>
          <w:rFonts w:ascii="David" w:hAnsi="David" w:cs="David"/>
          <w:sz w:val="24"/>
          <w:szCs w:val="24"/>
        </w:rPr>
        <w:t>E</w:t>
      </w:r>
      <w:r w:rsidR="005547C4" w:rsidRPr="005547C4">
        <w:rPr>
          <w:rFonts w:ascii="David" w:hAnsi="David" w:cs="David"/>
          <w:sz w:val="24"/>
          <w:szCs w:val="24"/>
        </w:rPr>
        <w:t xml:space="preserve">ffects on the </w:t>
      </w:r>
      <w:r w:rsidR="005547C4">
        <w:rPr>
          <w:rFonts w:ascii="David" w:hAnsi="David" w:cs="David"/>
          <w:sz w:val="24"/>
          <w:szCs w:val="24"/>
        </w:rPr>
        <w:t>N</w:t>
      </w:r>
      <w:r w:rsidR="005547C4" w:rsidRPr="005547C4">
        <w:rPr>
          <w:rFonts w:ascii="David" w:hAnsi="David" w:cs="David"/>
          <w:sz w:val="24"/>
          <w:szCs w:val="24"/>
        </w:rPr>
        <w:t xml:space="preserve">egotiation </w:t>
      </w:r>
      <w:r w:rsidR="005547C4">
        <w:rPr>
          <w:rFonts w:ascii="David" w:hAnsi="David" w:cs="David"/>
          <w:sz w:val="24"/>
          <w:szCs w:val="24"/>
        </w:rPr>
        <w:t>P</w:t>
      </w:r>
      <w:r w:rsidR="005547C4" w:rsidRPr="005547C4">
        <w:rPr>
          <w:rFonts w:ascii="David" w:hAnsi="David" w:cs="David"/>
          <w:sz w:val="24"/>
          <w:szCs w:val="24"/>
        </w:rPr>
        <w:t>rocess</w:t>
      </w:r>
      <w:r w:rsidR="005547C4">
        <w:rPr>
          <w:rFonts w:ascii="David" w:hAnsi="David" w:cs="David"/>
          <w:sz w:val="24"/>
          <w:szCs w:val="24"/>
        </w:rPr>
        <w:t>”</w:t>
      </w:r>
      <w:r w:rsidR="0094352C">
        <w:rPr>
          <w:rFonts w:ascii="David" w:hAnsi="David" w:cs="David"/>
          <w:sz w:val="24"/>
          <w:szCs w:val="24"/>
        </w:rPr>
        <w:t xml:space="preserve">, in </w:t>
      </w:r>
      <w:r w:rsidR="0094352C" w:rsidRPr="0094352C">
        <w:rPr>
          <w:rFonts w:ascii="David" w:hAnsi="David" w:cs="David"/>
          <w:i/>
          <w:iCs/>
          <w:sz w:val="24"/>
          <w:szCs w:val="24"/>
        </w:rPr>
        <w:t>Banning the Bang or the Bomb</w:t>
      </w:r>
      <w:r w:rsidR="0094352C" w:rsidRPr="0094352C">
        <w:rPr>
          <w:rFonts w:ascii="David" w:hAnsi="David" w:cs="David"/>
          <w:i/>
          <w:iCs/>
          <w:sz w:val="24"/>
          <w:szCs w:val="24"/>
          <w:rtl/>
        </w:rPr>
        <w:t>?</w:t>
      </w:r>
      <w:r w:rsidR="0094352C" w:rsidRPr="0094352C">
        <w:rPr>
          <w:rFonts w:ascii="David" w:hAnsi="David" w:cs="David"/>
          <w:sz w:val="24"/>
          <w:szCs w:val="24"/>
        </w:rPr>
        <w:t xml:space="preserve"> Negotiating the Nuclear Test Ban Regime</w:t>
      </w:r>
      <w:r w:rsidR="00890754">
        <w:rPr>
          <w:rFonts w:ascii="David" w:hAnsi="David" w:cs="David"/>
          <w:sz w:val="24"/>
          <w:szCs w:val="24"/>
        </w:rPr>
        <w:t>.</w:t>
      </w:r>
      <w:r w:rsidR="0094352C">
        <w:rPr>
          <w:rFonts w:ascii="David" w:hAnsi="David" w:cs="David"/>
          <w:sz w:val="24"/>
          <w:szCs w:val="24"/>
        </w:rPr>
        <w:t xml:space="preserve"> Ed. By </w:t>
      </w:r>
      <w:r w:rsidR="006029A0" w:rsidRPr="006029A0">
        <w:rPr>
          <w:rFonts w:ascii="David" w:hAnsi="David" w:cs="David"/>
          <w:sz w:val="24"/>
          <w:szCs w:val="24"/>
        </w:rPr>
        <w:t xml:space="preserve">Mordechai </w:t>
      </w:r>
      <w:proofErr w:type="spellStart"/>
      <w:r w:rsidR="006029A0" w:rsidRPr="006029A0">
        <w:rPr>
          <w:rFonts w:ascii="David" w:hAnsi="David" w:cs="David"/>
          <w:sz w:val="24"/>
          <w:szCs w:val="24"/>
        </w:rPr>
        <w:t>Melamud</w:t>
      </w:r>
      <w:proofErr w:type="spellEnd"/>
      <w:r w:rsidR="00030402">
        <w:rPr>
          <w:rFonts w:ascii="David" w:hAnsi="David" w:cs="David"/>
          <w:sz w:val="24"/>
          <w:szCs w:val="24"/>
        </w:rPr>
        <w:t xml:space="preserve">, </w:t>
      </w:r>
      <w:r w:rsidR="00030402" w:rsidRPr="00030402">
        <w:rPr>
          <w:rFonts w:ascii="David" w:hAnsi="David" w:cs="David"/>
          <w:sz w:val="24"/>
          <w:szCs w:val="24"/>
        </w:rPr>
        <w:t xml:space="preserve">Paul </w:t>
      </w:r>
      <w:proofErr w:type="spellStart"/>
      <w:r w:rsidR="00030402" w:rsidRPr="00030402">
        <w:rPr>
          <w:rFonts w:ascii="David" w:hAnsi="David" w:cs="David"/>
          <w:sz w:val="24"/>
          <w:szCs w:val="24"/>
        </w:rPr>
        <w:t>Meerts</w:t>
      </w:r>
      <w:proofErr w:type="spellEnd"/>
      <w:r w:rsidR="00030402">
        <w:rPr>
          <w:rFonts w:ascii="David" w:hAnsi="David" w:cs="David"/>
          <w:sz w:val="24"/>
          <w:szCs w:val="24"/>
        </w:rPr>
        <w:t xml:space="preserve"> </w:t>
      </w:r>
      <w:proofErr w:type="gramStart"/>
      <w:r w:rsidR="00030402">
        <w:rPr>
          <w:rFonts w:ascii="David" w:hAnsi="David" w:cs="David"/>
          <w:sz w:val="24"/>
          <w:szCs w:val="24"/>
        </w:rPr>
        <w:t xml:space="preserve">and </w:t>
      </w:r>
      <w:r w:rsidR="00030402" w:rsidRPr="00030402">
        <w:rPr>
          <w:rFonts w:ascii="David" w:hAnsi="David" w:cs="David"/>
          <w:sz w:val="24"/>
          <w:szCs w:val="24"/>
        </w:rPr>
        <w:t xml:space="preserve"> I.</w:t>
      </w:r>
      <w:proofErr w:type="gramEnd"/>
      <w:r w:rsidR="00030402" w:rsidRPr="00030402">
        <w:rPr>
          <w:rFonts w:ascii="David" w:hAnsi="David" w:cs="David"/>
          <w:sz w:val="24"/>
          <w:szCs w:val="24"/>
        </w:rPr>
        <w:t xml:space="preserve"> William </w:t>
      </w:r>
      <w:proofErr w:type="spellStart"/>
      <w:r w:rsidR="00030402" w:rsidRPr="00030402">
        <w:rPr>
          <w:rFonts w:ascii="David" w:hAnsi="David" w:cs="David"/>
          <w:sz w:val="24"/>
          <w:szCs w:val="24"/>
        </w:rPr>
        <w:t>Zartman</w:t>
      </w:r>
      <w:proofErr w:type="spellEnd"/>
      <w:r w:rsidR="00030402">
        <w:rPr>
          <w:rFonts w:ascii="David" w:hAnsi="David" w:cs="David"/>
          <w:sz w:val="24"/>
          <w:szCs w:val="24"/>
        </w:rPr>
        <w:t xml:space="preserve"> (</w:t>
      </w:r>
      <w:r w:rsidR="00362375">
        <w:rPr>
          <w:rFonts w:ascii="David" w:hAnsi="David" w:cs="David"/>
          <w:sz w:val="24"/>
          <w:szCs w:val="24"/>
        </w:rPr>
        <w:t xml:space="preserve">Cambridge: </w:t>
      </w:r>
      <w:r w:rsidR="00030402" w:rsidRPr="00030402">
        <w:rPr>
          <w:rFonts w:ascii="David" w:hAnsi="David" w:cs="David"/>
          <w:sz w:val="24"/>
          <w:szCs w:val="24"/>
        </w:rPr>
        <w:t>Cambridge University Press</w:t>
      </w:r>
      <w:r w:rsidR="00030402">
        <w:rPr>
          <w:rFonts w:ascii="David" w:hAnsi="David" w:cs="David"/>
          <w:sz w:val="24"/>
          <w:szCs w:val="24"/>
        </w:rPr>
        <w:t>, 2014).</w:t>
      </w:r>
    </w:p>
    <w:p w14:paraId="79A8E33B" w14:textId="45D1677F" w:rsidR="00E3082A" w:rsidRPr="0094352C" w:rsidRDefault="00FB5C37" w:rsidP="00E3082A">
      <w:pPr>
        <w:bidi w:val="0"/>
        <w:ind w:left="720" w:hanging="720"/>
        <w:jc w:val="left"/>
        <w:rPr>
          <w:rFonts w:ascii="David" w:hAnsi="David" w:cs="David"/>
          <w:sz w:val="24"/>
          <w:szCs w:val="24"/>
        </w:rPr>
      </w:pPr>
      <w:r w:rsidRPr="00FB5C37">
        <w:rPr>
          <w:rFonts w:ascii="David" w:hAnsi="David" w:cs="David"/>
          <w:sz w:val="24"/>
          <w:szCs w:val="24"/>
        </w:rPr>
        <w:t>Ko</w:t>
      </w:r>
      <w:r>
        <w:rPr>
          <w:rFonts w:ascii="David" w:hAnsi="David" w:cs="David"/>
          <w:sz w:val="24"/>
          <w:szCs w:val="24"/>
        </w:rPr>
        <w:t>,</w:t>
      </w:r>
      <w:r w:rsidRPr="00FB5C37">
        <w:rPr>
          <w:rFonts w:ascii="David" w:hAnsi="David" w:cs="David"/>
          <w:sz w:val="24"/>
          <w:szCs w:val="24"/>
        </w:rPr>
        <w:t xml:space="preserve"> </w:t>
      </w:r>
      <w:proofErr w:type="spellStart"/>
      <w:r w:rsidRPr="00FB5C37">
        <w:rPr>
          <w:rFonts w:ascii="David" w:hAnsi="David" w:cs="David"/>
          <w:sz w:val="24"/>
          <w:szCs w:val="24"/>
        </w:rPr>
        <w:t>Sangtu</w:t>
      </w:r>
      <w:proofErr w:type="spellEnd"/>
      <w:r w:rsidRPr="00FB5C37">
        <w:rPr>
          <w:rFonts w:ascii="David" w:hAnsi="David" w:cs="David"/>
          <w:sz w:val="24"/>
          <w:szCs w:val="24"/>
        </w:rPr>
        <w:t xml:space="preserve">, </w:t>
      </w:r>
      <w:proofErr w:type="spellStart"/>
      <w:r w:rsidRPr="00FB5C37">
        <w:rPr>
          <w:rFonts w:ascii="David" w:hAnsi="David" w:cs="David"/>
          <w:sz w:val="24"/>
          <w:szCs w:val="24"/>
        </w:rPr>
        <w:t>Woondo</w:t>
      </w:r>
      <w:proofErr w:type="spellEnd"/>
      <w:r w:rsidRPr="00FB5C37">
        <w:rPr>
          <w:rFonts w:ascii="David" w:hAnsi="David" w:cs="David"/>
          <w:sz w:val="24"/>
          <w:szCs w:val="24"/>
        </w:rPr>
        <w:t xml:space="preserve"> Choi and </w:t>
      </w:r>
      <w:proofErr w:type="spellStart"/>
      <w:r w:rsidRPr="00FB5C37">
        <w:rPr>
          <w:rFonts w:ascii="David" w:hAnsi="David" w:cs="David"/>
          <w:sz w:val="24"/>
          <w:szCs w:val="24"/>
        </w:rPr>
        <w:t>Taeyoung</w:t>
      </w:r>
      <w:proofErr w:type="spellEnd"/>
      <w:r w:rsidRPr="00FB5C37">
        <w:rPr>
          <w:rFonts w:ascii="David" w:hAnsi="David" w:cs="David"/>
          <w:sz w:val="24"/>
          <w:szCs w:val="24"/>
        </w:rPr>
        <w:t xml:space="preserve"> Yoon</w:t>
      </w:r>
      <w:r>
        <w:rPr>
          <w:rFonts w:ascii="David" w:hAnsi="David" w:cs="David"/>
          <w:sz w:val="24"/>
          <w:szCs w:val="24"/>
        </w:rPr>
        <w:t>.</w:t>
      </w:r>
      <w:r w:rsidRPr="00FB5C37">
        <w:rPr>
          <w:rFonts w:ascii="David" w:hAnsi="David" w:cs="David"/>
          <w:sz w:val="24"/>
          <w:szCs w:val="24"/>
        </w:rPr>
        <w:t xml:space="preserve"> </w:t>
      </w:r>
      <w:r>
        <w:rPr>
          <w:rFonts w:ascii="David" w:hAnsi="David" w:cs="David"/>
          <w:sz w:val="24"/>
          <w:szCs w:val="24"/>
        </w:rPr>
        <w:t>“</w:t>
      </w:r>
      <w:r w:rsidRPr="00FB5C37">
        <w:rPr>
          <w:rFonts w:ascii="David" w:hAnsi="David" w:cs="David"/>
          <w:sz w:val="24"/>
          <w:szCs w:val="24"/>
        </w:rPr>
        <w:t>Conflict Management in the Post-Cold War Era: Preventive Diplomacy and PKO</w:t>
      </w:r>
      <w:r w:rsidR="00BC6AF6">
        <w:rPr>
          <w:rFonts w:ascii="David" w:hAnsi="David" w:cs="David"/>
          <w:sz w:val="24"/>
          <w:szCs w:val="24"/>
        </w:rPr>
        <w:t>”</w:t>
      </w:r>
      <w:r w:rsidR="00890754">
        <w:rPr>
          <w:rFonts w:ascii="David" w:hAnsi="David" w:cs="David"/>
          <w:sz w:val="24"/>
          <w:szCs w:val="24"/>
        </w:rPr>
        <w:t>.</w:t>
      </w:r>
      <w:r w:rsidR="00BC6AF6">
        <w:rPr>
          <w:rFonts w:ascii="David" w:hAnsi="David" w:cs="David"/>
          <w:sz w:val="24"/>
          <w:szCs w:val="24"/>
        </w:rPr>
        <w:t xml:space="preserve"> </w:t>
      </w:r>
      <w:r w:rsidRPr="00FB5C37">
        <w:rPr>
          <w:rFonts w:ascii="David" w:hAnsi="David" w:cs="David"/>
          <w:i/>
          <w:iCs/>
          <w:sz w:val="24"/>
          <w:szCs w:val="24"/>
        </w:rPr>
        <w:t>The Korean Journal of Defense</w:t>
      </w:r>
      <w:r w:rsidRPr="00FB5C37">
        <w:rPr>
          <w:rFonts w:ascii="David" w:hAnsi="David" w:cs="David"/>
          <w:sz w:val="24"/>
          <w:szCs w:val="24"/>
        </w:rPr>
        <w:t xml:space="preserve"> </w:t>
      </w:r>
      <w:r w:rsidRPr="00FB5C37">
        <w:rPr>
          <w:rFonts w:ascii="David" w:hAnsi="David" w:cs="David"/>
          <w:i/>
          <w:iCs/>
          <w:sz w:val="24"/>
          <w:szCs w:val="24"/>
        </w:rPr>
        <w:t>Analysis</w:t>
      </w:r>
      <w:r w:rsidRPr="00FB5C37">
        <w:rPr>
          <w:rFonts w:ascii="David" w:hAnsi="David" w:cs="David"/>
          <w:sz w:val="24"/>
          <w:szCs w:val="24"/>
        </w:rPr>
        <w:t>, Vol. XVII, No. 2, (Fall 2005):</w:t>
      </w:r>
      <w:r>
        <w:rPr>
          <w:rFonts w:ascii="David" w:hAnsi="David" w:cs="David"/>
          <w:sz w:val="24"/>
          <w:szCs w:val="24"/>
        </w:rPr>
        <w:t>35-62</w:t>
      </w:r>
      <w:r w:rsidRPr="00FB5C37">
        <w:rPr>
          <w:rFonts w:ascii="David" w:hAnsi="David" w:cs="David"/>
          <w:sz w:val="24"/>
          <w:szCs w:val="24"/>
        </w:rPr>
        <w:t>.</w:t>
      </w:r>
      <w:r w:rsidR="003F2BA8" w:rsidRPr="003F2BA8">
        <w:t xml:space="preserve"> </w:t>
      </w:r>
      <w:r w:rsidR="003F2BA8" w:rsidRPr="003F2BA8">
        <w:rPr>
          <w:rFonts w:ascii="David" w:hAnsi="David" w:cs="David"/>
          <w:sz w:val="24"/>
          <w:szCs w:val="24"/>
        </w:rPr>
        <w:t>https://www.tandfonline.com/doi/abs/10.1080/10163270509464083</w:t>
      </w:r>
    </w:p>
    <w:p w14:paraId="2DAD9249" w14:textId="21F8AA8B" w:rsidR="000D3CD6" w:rsidRDefault="000D3CD6" w:rsidP="00DD2DF5">
      <w:pPr>
        <w:bidi w:val="0"/>
        <w:jc w:val="left"/>
        <w:rPr>
          <w:rFonts w:ascii="David" w:hAnsi="David" w:cs="David"/>
          <w:sz w:val="24"/>
          <w:szCs w:val="24"/>
        </w:rPr>
      </w:pPr>
      <w:r w:rsidRPr="000D3CD6">
        <w:rPr>
          <w:rFonts w:ascii="David" w:hAnsi="David" w:cs="David"/>
          <w:sz w:val="24"/>
          <w:szCs w:val="24"/>
        </w:rPr>
        <w:t>Pigman</w:t>
      </w:r>
      <w:r>
        <w:rPr>
          <w:rFonts w:ascii="David" w:hAnsi="David" w:cs="David"/>
          <w:sz w:val="24"/>
          <w:szCs w:val="24"/>
        </w:rPr>
        <w:t>,</w:t>
      </w:r>
      <w:r w:rsidRPr="000D3CD6">
        <w:rPr>
          <w:rFonts w:ascii="David" w:hAnsi="David" w:cs="David"/>
          <w:sz w:val="24"/>
          <w:szCs w:val="24"/>
        </w:rPr>
        <w:t xml:space="preserve"> Geoffrey</w:t>
      </w:r>
      <w:r>
        <w:rPr>
          <w:rFonts w:ascii="David" w:hAnsi="David" w:cs="David"/>
          <w:sz w:val="24"/>
          <w:szCs w:val="24"/>
        </w:rPr>
        <w:t xml:space="preserve"> A. </w:t>
      </w:r>
      <w:r w:rsidRPr="00F45676">
        <w:rPr>
          <w:rFonts w:ascii="David" w:hAnsi="David" w:cs="David"/>
          <w:i/>
          <w:iCs/>
          <w:sz w:val="24"/>
          <w:szCs w:val="24"/>
        </w:rPr>
        <w:t>Contemporary Diplomacy</w:t>
      </w:r>
      <w:r w:rsidR="00F45676">
        <w:rPr>
          <w:rFonts w:ascii="David" w:hAnsi="David" w:cs="David"/>
          <w:sz w:val="24"/>
          <w:szCs w:val="24"/>
        </w:rPr>
        <w:t xml:space="preserve"> </w:t>
      </w:r>
      <w:r w:rsidR="00F45676" w:rsidRPr="00035A78">
        <w:rPr>
          <w:rFonts w:ascii="David" w:hAnsi="David" w:cs="David"/>
          <w:sz w:val="24"/>
          <w:szCs w:val="24"/>
        </w:rPr>
        <w:t>(</w:t>
      </w:r>
      <w:r w:rsidR="00D16FEC">
        <w:rPr>
          <w:rFonts w:ascii="David" w:hAnsi="David" w:cs="David"/>
          <w:sz w:val="24"/>
          <w:szCs w:val="24"/>
        </w:rPr>
        <w:t xml:space="preserve">Cambridge, UK: </w:t>
      </w:r>
      <w:r w:rsidR="005C4BA0" w:rsidRPr="005C4BA0">
        <w:rPr>
          <w:rFonts w:ascii="David" w:hAnsi="David" w:cs="David"/>
          <w:sz w:val="24"/>
          <w:szCs w:val="24"/>
        </w:rPr>
        <w:t>Polity, 2010</w:t>
      </w:r>
      <w:r w:rsidR="005C4BA0">
        <w:rPr>
          <w:rFonts w:ascii="David" w:hAnsi="David" w:cs="David"/>
          <w:sz w:val="24"/>
          <w:szCs w:val="24"/>
        </w:rPr>
        <w:t>).</w:t>
      </w:r>
    </w:p>
    <w:p w14:paraId="0BADC384" w14:textId="24E17F67" w:rsidR="009267F9" w:rsidRDefault="008A5398" w:rsidP="00E3082A">
      <w:pPr>
        <w:bidi w:val="0"/>
        <w:contextualSpacing/>
        <w:jc w:val="left"/>
        <w:rPr>
          <w:rFonts w:ascii="David" w:hAnsi="David" w:cs="David"/>
          <w:sz w:val="24"/>
          <w:szCs w:val="24"/>
          <w:rtl/>
        </w:rPr>
      </w:pPr>
      <w:proofErr w:type="spellStart"/>
      <w:r w:rsidRPr="008A5398">
        <w:rPr>
          <w:rFonts w:ascii="David" w:hAnsi="David" w:cs="David"/>
          <w:sz w:val="24"/>
          <w:szCs w:val="24"/>
        </w:rPr>
        <w:t>Rusten</w:t>
      </w:r>
      <w:proofErr w:type="spellEnd"/>
      <w:r w:rsidRPr="008A5398">
        <w:rPr>
          <w:rFonts w:ascii="David" w:hAnsi="David" w:cs="David"/>
          <w:sz w:val="24"/>
          <w:szCs w:val="24"/>
        </w:rPr>
        <w:t>,</w:t>
      </w:r>
      <w:r>
        <w:rPr>
          <w:rFonts w:ascii="David" w:hAnsi="David" w:cs="David"/>
          <w:sz w:val="24"/>
          <w:szCs w:val="24"/>
        </w:rPr>
        <w:t xml:space="preserve"> </w:t>
      </w:r>
      <w:r w:rsidRPr="008A5398">
        <w:rPr>
          <w:rFonts w:ascii="David" w:hAnsi="David" w:cs="David"/>
          <w:sz w:val="24"/>
          <w:szCs w:val="24"/>
        </w:rPr>
        <w:t>Lynn</w:t>
      </w:r>
      <w:r>
        <w:rPr>
          <w:rFonts w:ascii="David" w:hAnsi="David" w:cs="David"/>
          <w:sz w:val="24"/>
          <w:szCs w:val="24"/>
        </w:rPr>
        <w:t>.</w:t>
      </w:r>
      <w:r w:rsidRPr="008A5398">
        <w:rPr>
          <w:rFonts w:ascii="David" w:hAnsi="David" w:cs="David"/>
          <w:sz w:val="24"/>
          <w:szCs w:val="24"/>
        </w:rPr>
        <w:t xml:space="preserve"> “The Trump Administration’s ‘Wrong Track’ Nuclear Policies”</w:t>
      </w:r>
      <w:r>
        <w:rPr>
          <w:rFonts w:ascii="David" w:hAnsi="David" w:cs="David"/>
          <w:sz w:val="24"/>
          <w:szCs w:val="24"/>
        </w:rPr>
        <w:t>.</w:t>
      </w:r>
      <w:r w:rsidRPr="008A5398">
        <w:rPr>
          <w:rFonts w:ascii="David" w:hAnsi="David" w:cs="David"/>
          <w:sz w:val="24"/>
          <w:szCs w:val="24"/>
        </w:rPr>
        <w:t xml:space="preserve"> </w:t>
      </w:r>
      <w:r w:rsidRPr="008A5398">
        <w:rPr>
          <w:rFonts w:ascii="David" w:hAnsi="David" w:cs="David"/>
          <w:i/>
          <w:iCs/>
          <w:sz w:val="24"/>
          <w:szCs w:val="24"/>
        </w:rPr>
        <w:t xml:space="preserve">Arms </w:t>
      </w:r>
      <w:proofErr w:type="spellStart"/>
      <w:r w:rsidRPr="008A5398">
        <w:rPr>
          <w:rFonts w:ascii="David" w:hAnsi="David" w:cs="David"/>
          <w:i/>
          <w:iCs/>
          <w:sz w:val="24"/>
          <w:szCs w:val="24"/>
        </w:rPr>
        <w:t>Contorl</w:t>
      </w:r>
      <w:proofErr w:type="spellEnd"/>
      <w:r w:rsidRPr="008A5398">
        <w:rPr>
          <w:rFonts w:ascii="David" w:hAnsi="David" w:cs="David"/>
          <w:i/>
          <w:iCs/>
          <w:sz w:val="24"/>
          <w:szCs w:val="24"/>
        </w:rPr>
        <w:t xml:space="preserve"> Today</w:t>
      </w:r>
      <w:r w:rsidRPr="008A5398">
        <w:rPr>
          <w:rFonts w:ascii="David" w:hAnsi="David" w:cs="David"/>
          <w:sz w:val="24"/>
          <w:szCs w:val="24"/>
        </w:rPr>
        <w:t xml:space="preserve">, </w:t>
      </w:r>
      <w:r w:rsidR="008B0D85" w:rsidRPr="008A5398">
        <w:rPr>
          <w:rFonts w:ascii="David" w:hAnsi="David" w:cs="David"/>
          <w:sz w:val="24"/>
          <w:szCs w:val="24"/>
        </w:rPr>
        <w:t>48(2)</w:t>
      </w:r>
      <w:r w:rsidR="008B0D85">
        <w:rPr>
          <w:rFonts w:ascii="David" w:hAnsi="David" w:cs="David"/>
          <w:sz w:val="24"/>
          <w:szCs w:val="24"/>
        </w:rPr>
        <w:t>, (</w:t>
      </w:r>
      <w:r w:rsidRPr="008A5398">
        <w:rPr>
          <w:rFonts w:ascii="David" w:hAnsi="David" w:cs="David"/>
          <w:sz w:val="24"/>
          <w:szCs w:val="24"/>
        </w:rPr>
        <w:t>March 2018</w:t>
      </w:r>
      <w:r w:rsidR="008B0D85">
        <w:rPr>
          <w:rFonts w:ascii="David" w:hAnsi="David" w:cs="David"/>
          <w:sz w:val="24"/>
          <w:szCs w:val="24"/>
        </w:rPr>
        <w:t>)</w:t>
      </w:r>
      <w:r w:rsidRPr="008A5398">
        <w:rPr>
          <w:rFonts w:ascii="David" w:hAnsi="David" w:cs="David"/>
          <w:sz w:val="24"/>
          <w:szCs w:val="24"/>
        </w:rPr>
        <w:t>:6-11.</w:t>
      </w:r>
    </w:p>
    <w:p w14:paraId="79E16A4E" w14:textId="77777777" w:rsidR="00931598" w:rsidRDefault="00931598" w:rsidP="00931598">
      <w:pPr>
        <w:bidi w:val="0"/>
        <w:contextualSpacing/>
        <w:jc w:val="left"/>
        <w:rPr>
          <w:rFonts w:ascii="David" w:hAnsi="David" w:cs="David"/>
          <w:sz w:val="24"/>
          <w:szCs w:val="24"/>
        </w:rPr>
      </w:pPr>
    </w:p>
    <w:p w14:paraId="67170630" w14:textId="187D9E84" w:rsidR="00E3082A" w:rsidRDefault="00E3082A" w:rsidP="009267F9">
      <w:pPr>
        <w:bidi w:val="0"/>
        <w:contextualSpacing/>
        <w:jc w:val="left"/>
        <w:rPr>
          <w:rFonts w:ascii="David" w:hAnsi="David" w:cs="David"/>
          <w:sz w:val="24"/>
          <w:szCs w:val="24"/>
        </w:rPr>
      </w:pPr>
      <w:r w:rsidRPr="00E3082A">
        <w:lastRenderedPageBreak/>
        <w:t xml:space="preserve"> </w:t>
      </w:r>
      <w:hyperlink r:id="rId9" w:history="1">
        <w:r w:rsidRPr="00545AC0">
          <w:rPr>
            <w:rStyle w:val="Hyperlink"/>
            <w:rFonts w:ascii="David" w:hAnsi="David" w:cs="David"/>
            <w:sz w:val="24"/>
            <w:szCs w:val="24"/>
          </w:rPr>
          <w:t>https://www.armscontrol.org/act/2018-03/features/trump-administrations-wrong-track-nuclear-policies</w:t>
        </w:r>
      </w:hyperlink>
    </w:p>
    <w:p w14:paraId="2636E853" w14:textId="77777777" w:rsidR="009267F9" w:rsidRDefault="009267F9" w:rsidP="009267F9">
      <w:pPr>
        <w:bidi w:val="0"/>
        <w:contextualSpacing/>
        <w:jc w:val="left"/>
        <w:rPr>
          <w:rFonts w:ascii="David" w:hAnsi="David" w:cs="David"/>
          <w:sz w:val="24"/>
          <w:szCs w:val="24"/>
        </w:rPr>
      </w:pPr>
    </w:p>
    <w:p w14:paraId="03D1F543" w14:textId="2B1D8E32" w:rsidR="001D63BD" w:rsidRDefault="001D63BD" w:rsidP="008A5398">
      <w:pPr>
        <w:bidi w:val="0"/>
        <w:ind w:left="720" w:hanging="720"/>
        <w:jc w:val="left"/>
        <w:rPr>
          <w:rFonts w:ascii="David" w:hAnsi="David" w:cs="David"/>
          <w:sz w:val="24"/>
          <w:szCs w:val="24"/>
        </w:rPr>
      </w:pPr>
      <w:r w:rsidRPr="001D63BD">
        <w:rPr>
          <w:rFonts w:ascii="David" w:hAnsi="David" w:cs="David"/>
          <w:sz w:val="24"/>
          <w:szCs w:val="24"/>
        </w:rPr>
        <w:t>“Safeguards to Prevent Nuclear Proliferation”</w:t>
      </w:r>
      <w:r w:rsidR="00E16EBB">
        <w:rPr>
          <w:rFonts w:ascii="David" w:hAnsi="David" w:cs="David"/>
          <w:sz w:val="24"/>
          <w:szCs w:val="24"/>
        </w:rPr>
        <w:t>.</w:t>
      </w:r>
      <w:r w:rsidRPr="001D63BD">
        <w:rPr>
          <w:rFonts w:ascii="David" w:hAnsi="David" w:cs="David"/>
          <w:sz w:val="24"/>
          <w:szCs w:val="24"/>
        </w:rPr>
        <w:t xml:space="preserve"> </w:t>
      </w:r>
      <w:r w:rsidRPr="001D63BD">
        <w:rPr>
          <w:rFonts w:ascii="David" w:hAnsi="David" w:cs="David"/>
          <w:i/>
          <w:iCs/>
          <w:sz w:val="24"/>
          <w:szCs w:val="24"/>
        </w:rPr>
        <w:t>Australian Safeguards &amp; Non-proliferation Office</w:t>
      </w:r>
      <w:r w:rsidR="00C27665">
        <w:rPr>
          <w:rFonts w:ascii="David" w:hAnsi="David" w:cs="David"/>
          <w:i/>
          <w:iCs/>
          <w:sz w:val="24"/>
          <w:szCs w:val="24"/>
        </w:rPr>
        <w:t>.</w:t>
      </w:r>
      <w:r w:rsidRPr="001D63BD">
        <w:rPr>
          <w:rFonts w:ascii="David" w:hAnsi="David" w:cs="David"/>
          <w:sz w:val="24"/>
          <w:szCs w:val="24"/>
        </w:rPr>
        <w:t xml:space="preserve"> Annual Reports, 2018.</w:t>
      </w:r>
      <w:r w:rsidR="00CE5727" w:rsidRPr="00CE5727">
        <w:t xml:space="preserve"> </w:t>
      </w:r>
      <w:hyperlink r:id="rId10" w:history="1">
        <w:r w:rsidR="00CE5727" w:rsidRPr="00143CDF">
          <w:rPr>
            <w:rStyle w:val="Hyperlink"/>
            <w:rFonts w:ascii="David" w:hAnsi="David" w:cs="David"/>
            <w:sz w:val="24"/>
            <w:szCs w:val="24"/>
          </w:rPr>
          <w:t>https://www.world-nuclear.org/information-library/safety-and-security/non-proliferation/safeguards-to-prevent-nuclear-proliferation.aspx</w:t>
        </w:r>
      </w:hyperlink>
    </w:p>
    <w:p w14:paraId="423FAEC4" w14:textId="77777777" w:rsidR="00B77F95" w:rsidRDefault="00B77F95" w:rsidP="00B77F95">
      <w:pPr>
        <w:rPr>
          <w:rFonts w:ascii="David" w:hAnsi="David" w:cs="David"/>
          <w:b/>
          <w:bCs/>
          <w:sz w:val="24"/>
          <w:szCs w:val="24"/>
          <w:rtl/>
        </w:rPr>
      </w:pPr>
    </w:p>
    <w:p w14:paraId="3E0198B7" w14:textId="1F45A4BD" w:rsidR="000161E6" w:rsidRDefault="000161E6" w:rsidP="00030E74">
      <w:pPr>
        <w:jc w:val="center"/>
        <w:rPr>
          <w:rFonts w:ascii="David" w:hAnsi="David" w:cs="David"/>
          <w:b/>
          <w:bCs/>
          <w:sz w:val="24"/>
          <w:szCs w:val="24"/>
          <w:rtl/>
        </w:rPr>
      </w:pPr>
    </w:p>
    <w:p w14:paraId="4DCDB64F" w14:textId="67D7D1C2" w:rsidR="00B77F95" w:rsidRDefault="00B77F95" w:rsidP="00030E74">
      <w:pPr>
        <w:jc w:val="center"/>
        <w:rPr>
          <w:rFonts w:ascii="David" w:hAnsi="David" w:cs="David"/>
          <w:b/>
          <w:bCs/>
          <w:sz w:val="24"/>
          <w:szCs w:val="24"/>
          <w:rtl/>
        </w:rPr>
      </w:pPr>
    </w:p>
    <w:p w14:paraId="5D96F03E" w14:textId="028B6287" w:rsidR="00B77F95" w:rsidRDefault="00B77F95" w:rsidP="00030E74">
      <w:pPr>
        <w:jc w:val="center"/>
        <w:rPr>
          <w:rFonts w:ascii="David" w:hAnsi="David" w:cs="David"/>
          <w:b/>
          <w:bCs/>
          <w:sz w:val="24"/>
          <w:szCs w:val="24"/>
          <w:rtl/>
        </w:rPr>
      </w:pPr>
    </w:p>
    <w:p w14:paraId="384F8D04" w14:textId="5EE1A03B" w:rsidR="00B77F95" w:rsidRDefault="00B77F95" w:rsidP="00030E74">
      <w:pPr>
        <w:jc w:val="center"/>
        <w:rPr>
          <w:rFonts w:ascii="David" w:hAnsi="David" w:cs="David"/>
          <w:b/>
          <w:bCs/>
          <w:sz w:val="24"/>
          <w:szCs w:val="24"/>
          <w:rtl/>
        </w:rPr>
      </w:pPr>
    </w:p>
    <w:p w14:paraId="10CCD6BF" w14:textId="1D5712AA" w:rsidR="00B77F95" w:rsidRDefault="00B77F95" w:rsidP="00030E74">
      <w:pPr>
        <w:jc w:val="center"/>
        <w:rPr>
          <w:rFonts w:ascii="David" w:hAnsi="David" w:cs="David"/>
          <w:b/>
          <w:bCs/>
          <w:sz w:val="24"/>
          <w:szCs w:val="24"/>
          <w:rtl/>
        </w:rPr>
      </w:pPr>
    </w:p>
    <w:p w14:paraId="3073BCDB" w14:textId="6320E0C4" w:rsidR="00B77F95" w:rsidRDefault="00B77F95" w:rsidP="00030E74">
      <w:pPr>
        <w:jc w:val="center"/>
        <w:rPr>
          <w:rFonts w:ascii="David" w:hAnsi="David" w:cs="David"/>
          <w:b/>
          <w:bCs/>
          <w:sz w:val="24"/>
          <w:szCs w:val="24"/>
          <w:rtl/>
        </w:rPr>
      </w:pPr>
    </w:p>
    <w:p w14:paraId="7F5BBCC8" w14:textId="7D662EFA" w:rsidR="00B77F95" w:rsidRDefault="00B77F95" w:rsidP="00030E74">
      <w:pPr>
        <w:jc w:val="center"/>
        <w:rPr>
          <w:rFonts w:ascii="David" w:hAnsi="David" w:cs="David"/>
          <w:b/>
          <w:bCs/>
          <w:sz w:val="24"/>
          <w:szCs w:val="24"/>
          <w:rtl/>
        </w:rPr>
      </w:pPr>
    </w:p>
    <w:p w14:paraId="5425236E" w14:textId="2FCD217B" w:rsidR="00B77F95" w:rsidRDefault="00B77F95" w:rsidP="00030E74">
      <w:pPr>
        <w:jc w:val="center"/>
        <w:rPr>
          <w:rFonts w:ascii="David" w:hAnsi="David" w:cs="David"/>
          <w:b/>
          <w:bCs/>
          <w:sz w:val="24"/>
          <w:szCs w:val="24"/>
          <w:rtl/>
        </w:rPr>
      </w:pPr>
    </w:p>
    <w:p w14:paraId="6B8A4273" w14:textId="32241CA8" w:rsidR="00B77F95" w:rsidRDefault="00B77F95" w:rsidP="00030E74">
      <w:pPr>
        <w:jc w:val="center"/>
        <w:rPr>
          <w:rFonts w:ascii="David" w:hAnsi="David" w:cs="David"/>
          <w:b/>
          <w:bCs/>
          <w:sz w:val="24"/>
          <w:szCs w:val="24"/>
          <w:rtl/>
        </w:rPr>
      </w:pPr>
    </w:p>
    <w:p w14:paraId="2E6C1BA5" w14:textId="046D4EC7" w:rsidR="00B77F95" w:rsidRDefault="00B77F95" w:rsidP="00030E74">
      <w:pPr>
        <w:jc w:val="center"/>
        <w:rPr>
          <w:rFonts w:ascii="David" w:hAnsi="David" w:cs="David"/>
          <w:b/>
          <w:bCs/>
          <w:sz w:val="24"/>
          <w:szCs w:val="24"/>
          <w:rtl/>
        </w:rPr>
      </w:pPr>
    </w:p>
    <w:p w14:paraId="7073E6DB" w14:textId="296C531A" w:rsidR="00B77F95" w:rsidRDefault="00B77F95" w:rsidP="00030E74">
      <w:pPr>
        <w:jc w:val="center"/>
        <w:rPr>
          <w:rFonts w:ascii="David" w:hAnsi="David" w:cs="David"/>
          <w:b/>
          <w:bCs/>
          <w:sz w:val="24"/>
          <w:szCs w:val="24"/>
          <w:rtl/>
        </w:rPr>
      </w:pPr>
    </w:p>
    <w:p w14:paraId="30614F63" w14:textId="77777777" w:rsidR="000161E6" w:rsidRDefault="000161E6" w:rsidP="0068039D">
      <w:pPr>
        <w:rPr>
          <w:rFonts w:ascii="David" w:hAnsi="David" w:cs="David"/>
          <w:b/>
          <w:bCs/>
          <w:sz w:val="24"/>
          <w:szCs w:val="24"/>
          <w:rtl/>
        </w:rPr>
      </w:pPr>
    </w:p>
    <w:p w14:paraId="60255E6A" w14:textId="658F42B3" w:rsidR="001D63BD" w:rsidRPr="001D63BD" w:rsidRDefault="00B77F95" w:rsidP="002A204A">
      <w:pPr>
        <w:jc w:val="center"/>
        <w:rPr>
          <w:rFonts w:ascii="David" w:hAnsi="David" w:cs="David"/>
          <w:b/>
          <w:bCs/>
          <w:sz w:val="24"/>
          <w:szCs w:val="24"/>
          <w:rtl/>
        </w:rPr>
      </w:pPr>
      <w:r w:rsidRPr="008B7FD6">
        <w:rPr>
          <w:noProof/>
          <w:sz w:val="28"/>
          <w:szCs w:val="28"/>
        </w:rPr>
        <w:lastRenderedPageBreak/>
        <w:drawing>
          <wp:anchor distT="0" distB="0" distL="114300" distR="114300" simplePos="0" relativeHeight="251658240" behindDoc="0" locked="0" layoutInCell="1" allowOverlap="1" wp14:anchorId="35EF9E26" wp14:editId="43FECCA1">
            <wp:simplePos x="0" y="0"/>
            <wp:positionH relativeFrom="margin">
              <wp:align>right</wp:align>
            </wp:positionH>
            <wp:positionV relativeFrom="page">
              <wp:posOffset>1719580</wp:posOffset>
            </wp:positionV>
            <wp:extent cx="6629400" cy="3595451"/>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629400" cy="3595451"/>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0E74" w:rsidRPr="008B7FD6">
        <w:rPr>
          <w:rFonts w:ascii="David" w:hAnsi="David" w:cs="David" w:hint="cs"/>
          <w:b/>
          <w:bCs/>
          <w:sz w:val="28"/>
          <w:szCs w:val="28"/>
          <w:rtl/>
        </w:rPr>
        <w:t>נספח: האמנה למניעת הפצתו של נשק גרעיני</w:t>
      </w:r>
      <w:r w:rsidR="00EE03E0" w:rsidRPr="008B7FD6">
        <w:rPr>
          <w:rFonts w:ascii="David" w:hAnsi="David" w:cs="David" w:hint="cs"/>
          <w:b/>
          <w:bCs/>
          <w:sz w:val="28"/>
          <w:szCs w:val="28"/>
          <w:rtl/>
        </w:rPr>
        <w:t xml:space="preserve"> (</w:t>
      </w:r>
      <w:r w:rsidR="00EE03E0" w:rsidRPr="008B7FD6">
        <w:rPr>
          <w:rFonts w:ascii="David" w:hAnsi="David" w:cs="David" w:hint="cs"/>
          <w:b/>
          <w:bCs/>
          <w:sz w:val="28"/>
          <w:szCs w:val="28"/>
        </w:rPr>
        <w:t>NPT</w:t>
      </w:r>
      <w:r w:rsidR="00EE03E0" w:rsidRPr="008B7FD6">
        <w:rPr>
          <w:rFonts w:ascii="David" w:hAnsi="David" w:cs="David" w:hint="cs"/>
          <w:b/>
          <w:bCs/>
          <w:sz w:val="28"/>
          <w:szCs w:val="28"/>
          <w:rtl/>
        </w:rPr>
        <w:t>)</w:t>
      </w:r>
      <w:r w:rsidR="00030E74" w:rsidRPr="008B7FD6">
        <w:rPr>
          <w:rFonts w:ascii="David" w:hAnsi="David" w:cs="David" w:hint="cs"/>
          <w:b/>
          <w:bCs/>
          <w:sz w:val="28"/>
          <w:szCs w:val="28"/>
          <w:rtl/>
        </w:rPr>
        <w:t>: השחקנים</w:t>
      </w:r>
      <w:r w:rsidR="00E45364">
        <w:rPr>
          <w:rStyle w:val="a9"/>
          <w:rFonts w:ascii="David" w:hAnsi="David" w:cs="David"/>
          <w:b/>
          <w:bCs/>
          <w:sz w:val="24"/>
          <w:szCs w:val="24"/>
          <w:rtl/>
        </w:rPr>
        <w:footnoteReference w:id="14"/>
      </w:r>
    </w:p>
    <w:p w14:paraId="73A3B5FC" w14:textId="611577BD" w:rsidR="00AA2AAD" w:rsidRDefault="00AA2AAD" w:rsidP="00B77F95">
      <w:pPr>
        <w:contextualSpacing/>
        <w:rPr>
          <w:noProof/>
          <w:sz w:val="28"/>
          <w:szCs w:val="28"/>
          <w:rtl/>
        </w:rPr>
      </w:pPr>
    </w:p>
    <w:p w14:paraId="533F72F0" w14:textId="141E32CB" w:rsidR="001D63BD" w:rsidRDefault="000161E6" w:rsidP="00A0235A">
      <w:pPr>
        <w:contextualSpacing/>
        <w:jc w:val="center"/>
        <w:rPr>
          <w:rFonts w:ascii="David" w:hAnsi="David" w:cs="David"/>
          <w:b/>
          <w:bCs/>
          <w:color w:val="F6A20A"/>
          <w:sz w:val="24"/>
          <w:szCs w:val="24"/>
          <w:rtl/>
        </w:rPr>
      </w:pPr>
      <w:r w:rsidRPr="000161E6">
        <w:rPr>
          <w:rFonts w:ascii="David" w:hAnsi="David" w:cs="David"/>
          <w:b/>
          <w:bCs/>
          <w:color w:val="00B050"/>
          <w:sz w:val="24"/>
          <w:szCs w:val="24"/>
          <w:rtl/>
        </w:rPr>
        <w:t>בירוק</w:t>
      </w:r>
      <w:r w:rsidRPr="000161E6">
        <w:rPr>
          <w:rFonts w:ascii="David" w:hAnsi="David" w:cs="David"/>
          <w:b/>
          <w:bCs/>
          <w:sz w:val="24"/>
          <w:szCs w:val="24"/>
          <w:rtl/>
        </w:rPr>
        <w:t xml:space="preserve"> - מדינות החתומות על האמנה, </w:t>
      </w:r>
      <w:r w:rsidRPr="000161E6">
        <w:rPr>
          <w:rFonts w:ascii="David" w:hAnsi="David" w:cs="David"/>
          <w:b/>
          <w:bCs/>
          <w:color w:val="FF0000"/>
          <w:sz w:val="24"/>
          <w:szCs w:val="24"/>
          <w:rtl/>
        </w:rPr>
        <w:t>באדום</w:t>
      </w:r>
      <w:r w:rsidRPr="000161E6">
        <w:rPr>
          <w:rFonts w:ascii="David" w:hAnsi="David" w:cs="David"/>
          <w:b/>
          <w:bCs/>
          <w:sz w:val="24"/>
          <w:szCs w:val="24"/>
          <w:rtl/>
        </w:rPr>
        <w:t xml:space="preserve"> </w:t>
      </w:r>
      <w:r w:rsidR="00084C95">
        <w:rPr>
          <w:rFonts w:ascii="David" w:hAnsi="David" w:cs="David"/>
          <w:b/>
          <w:bCs/>
          <w:sz w:val="24"/>
          <w:szCs w:val="24"/>
          <w:rtl/>
        </w:rPr>
        <w:t>–</w:t>
      </w:r>
      <w:r w:rsidRPr="000161E6">
        <w:rPr>
          <w:rFonts w:ascii="David" w:hAnsi="David" w:cs="David"/>
          <w:b/>
          <w:bCs/>
          <w:sz w:val="24"/>
          <w:szCs w:val="24"/>
          <w:rtl/>
        </w:rPr>
        <w:t>מדינות שאינן חתומות על האמנה</w:t>
      </w:r>
      <w:r w:rsidR="00084C95" w:rsidRPr="00084C95">
        <w:rPr>
          <w:rFonts w:ascii="David" w:hAnsi="David" w:cs="David" w:hint="cs"/>
          <w:b/>
          <w:bCs/>
          <w:color w:val="FF0000"/>
          <w:sz w:val="24"/>
          <w:szCs w:val="24"/>
          <w:rtl/>
        </w:rPr>
        <w:t xml:space="preserve"> </w:t>
      </w:r>
      <w:r w:rsidR="00084C95">
        <w:rPr>
          <w:rFonts w:ascii="David" w:hAnsi="David" w:cs="David" w:hint="cs"/>
          <w:b/>
          <w:bCs/>
          <w:color w:val="FF0000"/>
          <w:sz w:val="24"/>
          <w:szCs w:val="24"/>
          <w:rtl/>
        </w:rPr>
        <w:t>(דרום סודן, ישראל, הודו, פקיסטן)</w:t>
      </w:r>
      <w:r w:rsidRPr="000161E6">
        <w:rPr>
          <w:rFonts w:ascii="David" w:hAnsi="David" w:cs="David"/>
          <w:b/>
          <w:bCs/>
          <w:sz w:val="24"/>
          <w:szCs w:val="24"/>
          <w:rtl/>
        </w:rPr>
        <w:t xml:space="preserve">, </w:t>
      </w:r>
      <w:r w:rsidRPr="00084C95">
        <w:rPr>
          <w:rFonts w:ascii="David" w:hAnsi="David" w:cs="David"/>
          <w:b/>
          <w:bCs/>
          <w:color w:val="F6A20A"/>
          <w:sz w:val="24"/>
          <w:szCs w:val="24"/>
          <w:rtl/>
        </w:rPr>
        <w:t xml:space="preserve">בכתום </w:t>
      </w:r>
      <w:r w:rsidR="00084C95" w:rsidRPr="00084C95">
        <w:rPr>
          <w:rFonts w:ascii="David" w:hAnsi="David" w:cs="David"/>
          <w:b/>
          <w:bCs/>
          <w:sz w:val="24"/>
          <w:szCs w:val="24"/>
          <w:rtl/>
        </w:rPr>
        <w:t>–</w:t>
      </w:r>
      <w:r w:rsidRPr="000161E6">
        <w:rPr>
          <w:rFonts w:ascii="David" w:hAnsi="David" w:cs="David"/>
          <w:b/>
          <w:bCs/>
          <w:sz w:val="24"/>
          <w:szCs w:val="24"/>
          <w:rtl/>
        </w:rPr>
        <w:t>מדינות שנסוגו מהאמנה</w:t>
      </w:r>
      <w:r w:rsidR="00084C95" w:rsidRPr="00084C95">
        <w:rPr>
          <w:rFonts w:ascii="David" w:hAnsi="David" w:cs="David" w:hint="cs"/>
          <w:b/>
          <w:bCs/>
          <w:color w:val="F6A20A"/>
          <w:sz w:val="24"/>
          <w:szCs w:val="24"/>
          <w:rtl/>
        </w:rPr>
        <w:t xml:space="preserve"> </w:t>
      </w:r>
      <w:r w:rsidR="00084C95">
        <w:rPr>
          <w:rFonts w:ascii="David" w:hAnsi="David" w:cs="David" w:hint="cs"/>
          <w:b/>
          <w:bCs/>
          <w:color w:val="F6A20A"/>
          <w:sz w:val="24"/>
          <w:szCs w:val="24"/>
          <w:rtl/>
        </w:rPr>
        <w:t>(</w:t>
      </w:r>
      <w:r w:rsidR="00084C95" w:rsidRPr="00084C95">
        <w:rPr>
          <w:rFonts w:ascii="David" w:hAnsi="David" w:cs="David" w:hint="cs"/>
          <w:b/>
          <w:bCs/>
          <w:color w:val="F6A20A"/>
          <w:sz w:val="24"/>
          <w:szCs w:val="24"/>
          <w:rtl/>
        </w:rPr>
        <w:t>צפון קוריאה</w:t>
      </w:r>
      <w:r w:rsidR="00084C95">
        <w:rPr>
          <w:rFonts w:ascii="David" w:hAnsi="David" w:cs="David" w:hint="cs"/>
          <w:b/>
          <w:bCs/>
          <w:color w:val="F6A20A"/>
          <w:sz w:val="24"/>
          <w:szCs w:val="24"/>
          <w:rtl/>
        </w:rPr>
        <w:t>)</w:t>
      </w:r>
    </w:p>
    <w:p w14:paraId="529AAB28" w14:textId="77777777" w:rsidR="002A204A" w:rsidRDefault="002A204A" w:rsidP="00A0235A">
      <w:pPr>
        <w:contextualSpacing/>
        <w:jc w:val="center"/>
        <w:rPr>
          <w:rFonts w:ascii="David" w:hAnsi="David" w:cs="David"/>
          <w:b/>
          <w:bCs/>
          <w:color w:val="F6A20A"/>
          <w:sz w:val="24"/>
          <w:szCs w:val="24"/>
          <w:rtl/>
        </w:rPr>
      </w:pPr>
    </w:p>
    <w:p w14:paraId="3867C823" w14:textId="63584917" w:rsidR="002A204A" w:rsidRPr="002A204A" w:rsidRDefault="002A204A" w:rsidP="00A0235A">
      <w:pPr>
        <w:contextualSpacing/>
        <w:jc w:val="center"/>
        <w:rPr>
          <w:rFonts w:ascii="David" w:hAnsi="David" w:cs="David"/>
          <w:b/>
          <w:bCs/>
          <w:sz w:val="28"/>
          <w:szCs w:val="28"/>
          <w:rtl/>
        </w:rPr>
      </w:pPr>
      <w:r w:rsidRPr="002A204A">
        <w:rPr>
          <w:rFonts w:ascii="David" w:hAnsi="David" w:cs="David" w:hint="cs"/>
          <w:b/>
          <w:bCs/>
          <w:sz w:val="28"/>
          <w:szCs w:val="28"/>
          <w:rtl/>
        </w:rPr>
        <w:t>מדינות בעלות נשק גרעיני ומספר ראשי הנפץ שברשותן:</w:t>
      </w:r>
    </w:p>
    <w:p w14:paraId="26C246F3" w14:textId="1734A827" w:rsidR="002A204A" w:rsidRPr="001D63BD" w:rsidRDefault="002A204A" w:rsidP="00A0235A">
      <w:pPr>
        <w:contextualSpacing/>
        <w:jc w:val="center"/>
        <w:rPr>
          <w:rFonts w:ascii="David" w:hAnsi="David" w:cs="David"/>
          <w:b/>
          <w:bCs/>
          <w:sz w:val="24"/>
          <w:szCs w:val="24"/>
          <w:rtl/>
        </w:rPr>
      </w:pPr>
      <w:r w:rsidRPr="002A204A">
        <w:rPr>
          <w:noProof/>
        </w:rPr>
        <w:drawing>
          <wp:inline distT="0" distB="0" distL="0" distR="0" wp14:anchorId="5A2392AB" wp14:editId="7764A8C8">
            <wp:extent cx="3014130" cy="169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8364" cy="1725956"/>
                    </a:xfrm>
                    <a:prstGeom prst="rect">
                      <a:avLst/>
                    </a:prstGeom>
                  </pic:spPr>
                </pic:pic>
              </a:graphicData>
            </a:graphic>
          </wp:inline>
        </w:drawing>
      </w:r>
    </w:p>
    <w:sectPr w:rsidR="002A204A" w:rsidRPr="001D63BD" w:rsidSect="00DA2C9F">
      <w:headerReference w:type="default" r:id="rId13"/>
      <w:footerReference w:type="default" r:id="rId14"/>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08C8" w14:textId="77777777" w:rsidR="00D4038D" w:rsidRDefault="00D4038D" w:rsidP="00D81730">
      <w:pPr>
        <w:spacing w:after="0" w:line="240" w:lineRule="auto"/>
      </w:pPr>
      <w:r>
        <w:separator/>
      </w:r>
    </w:p>
  </w:endnote>
  <w:endnote w:type="continuationSeparator" w:id="0">
    <w:p w14:paraId="298AA4D4" w14:textId="77777777" w:rsidR="00D4038D" w:rsidRDefault="00D4038D" w:rsidP="00D8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8628" w14:textId="1D68D037" w:rsidR="002346EE" w:rsidRPr="00FA0E20" w:rsidRDefault="002346EE" w:rsidP="00D602E5">
    <w:pPr>
      <w:pStyle w:val="a5"/>
      <w:rPr>
        <w:rFonts w:ascii="David" w:hAnsi="David" w:cs="David"/>
      </w:rPr>
    </w:pPr>
  </w:p>
  <w:p w14:paraId="75B25CC8" w14:textId="77777777" w:rsidR="002346EE" w:rsidRDefault="002346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4F6B" w14:textId="77777777" w:rsidR="00D4038D" w:rsidRDefault="00D4038D" w:rsidP="00D81730">
      <w:pPr>
        <w:spacing w:after="0" w:line="240" w:lineRule="auto"/>
      </w:pPr>
      <w:r>
        <w:separator/>
      </w:r>
    </w:p>
  </w:footnote>
  <w:footnote w:type="continuationSeparator" w:id="0">
    <w:p w14:paraId="3014EE30" w14:textId="77777777" w:rsidR="00D4038D" w:rsidRDefault="00D4038D" w:rsidP="00D81730">
      <w:pPr>
        <w:spacing w:after="0" w:line="240" w:lineRule="auto"/>
      </w:pPr>
      <w:r>
        <w:continuationSeparator/>
      </w:r>
    </w:p>
  </w:footnote>
  <w:footnote w:id="1">
    <w:p w14:paraId="5FEA443F" w14:textId="77777777" w:rsidR="005C2FFA" w:rsidRDefault="008C259C" w:rsidP="0032758E">
      <w:pPr>
        <w:pStyle w:val="a7"/>
        <w:bidi w:val="0"/>
      </w:pPr>
      <w:r w:rsidRPr="00FD5A7B">
        <w:rPr>
          <w:rStyle w:val="a9"/>
          <w:rFonts w:ascii="David" w:hAnsi="David" w:cs="David"/>
        </w:rPr>
        <w:footnoteRef/>
      </w:r>
      <w:r w:rsidRPr="00FD5A7B">
        <w:rPr>
          <w:rFonts w:ascii="David" w:hAnsi="David" w:cs="David"/>
          <w:rtl/>
        </w:rPr>
        <w:t xml:space="preserve"> </w:t>
      </w:r>
      <w:r w:rsidR="0032758E" w:rsidRPr="00FD5A7B">
        <w:rPr>
          <w:rFonts w:ascii="David" w:hAnsi="David" w:cs="David"/>
        </w:rPr>
        <w:t xml:space="preserve">“Safeguards to Prevent Nuclear Proliferation”, </w:t>
      </w:r>
      <w:r w:rsidR="0032758E" w:rsidRPr="00FD5A7B">
        <w:rPr>
          <w:rFonts w:ascii="David" w:hAnsi="David" w:cs="David"/>
          <w:i/>
          <w:iCs/>
        </w:rPr>
        <w:t>Australian Safeguards &amp; Non-proliferation Office</w:t>
      </w:r>
      <w:r w:rsidR="0032758E" w:rsidRPr="00FD5A7B">
        <w:rPr>
          <w:rFonts w:ascii="David" w:hAnsi="David" w:cs="David"/>
        </w:rPr>
        <w:t>, Annual Reports, 2018.</w:t>
      </w:r>
      <w:r w:rsidR="005C2FFA" w:rsidRPr="005C2FFA">
        <w:t xml:space="preserve"> </w:t>
      </w:r>
    </w:p>
    <w:p w14:paraId="4EF8CA25" w14:textId="79D0B882" w:rsidR="008C259C" w:rsidRPr="005B7C78" w:rsidRDefault="00000000" w:rsidP="005B7C78">
      <w:pPr>
        <w:pStyle w:val="a7"/>
        <w:bidi w:val="0"/>
        <w:rPr>
          <w:rFonts w:ascii="David" w:hAnsi="David" w:cs="David"/>
        </w:rPr>
      </w:pPr>
      <w:hyperlink r:id="rId1" w:history="1">
        <w:r w:rsidR="005C2FFA" w:rsidRPr="00143CDF">
          <w:rPr>
            <w:rStyle w:val="Hyperlink"/>
            <w:rFonts w:ascii="David" w:hAnsi="David" w:cs="David"/>
          </w:rPr>
          <w:t>https://www.world-nuclear.org/information-library/safety-and-security/non-proliferation/safeguards-to-prevent-nuclear-proliferation.aspx</w:t>
        </w:r>
      </w:hyperlink>
    </w:p>
  </w:footnote>
  <w:footnote w:id="2">
    <w:p w14:paraId="3D31389F" w14:textId="3393CC59" w:rsidR="00FD5A7B" w:rsidRDefault="00FD5A7B" w:rsidP="00FD5A7B">
      <w:pPr>
        <w:pStyle w:val="a7"/>
        <w:bidi w:val="0"/>
      </w:pPr>
      <w:r w:rsidRPr="00CB158F">
        <w:rPr>
          <w:rStyle w:val="a9"/>
          <w:rFonts w:ascii="David" w:hAnsi="David" w:cs="David"/>
        </w:rPr>
        <w:footnoteRef/>
      </w:r>
      <w:r w:rsidRPr="00CB158F">
        <w:rPr>
          <w:rFonts w:ascii="David" w:hAnsi="David" w:cs="David"/>
          <w:rtl/>
        </w:rPr>
        <w:t xml:space="preserve"> </w:t>
      </w:r>
      <w:r w:rsidR="00BA75F6" w:rsidRPr="007C0A34">
        <w:rPr>
          <w:rFonts w:ascii="David" w:hAnsi="David" w:cs="David"/>
        </w:rPr>
        <w:t xml:space="preserve">Geoffrey A </w:t>
      </w:r>
      <w:r w:rsidRPr="007C0A34">
        <w:rPr>
          <w:rFonts w:ascii="David" w:hAnsi="David" w:cs="David"/>
        </w:rPr>
        <w:t xml:space="preserve">Pigman. </w:t>
      </w:r>
      <w:r w:rsidRPr="007C0A34">
        <w:rPr>
          <w:rFonts w:ascii="David" w:hAnsi="David" w:cs="David"/>
          <w:i/>
          <w:iCs/>
        </w:rPr>
        <w:t>Contemporary Diplomacy</w:t>
      </w:r>
      <w:r w:rsidRPr="007C0A34">
        <w:rPr>
          <w:rFonts w:ascii="David" w:hAnsi="David" w:cs="David"/>
        </w:rPr>
        <w:t xml:space="preserve"> (</w:t>
      </w:r>
      <w:r w:rsidR="00D860D7">
        <w:rPr>
          <w:rFonts w:ascii="David" w:hAnsi="David" w:cs="David"/>
        </w:rPr>
        <w:t>Cambridge, UK</w:t>
      </w:r>
      <w:r w:rsidRPr="007C0A34">
        <w:rPr>
          <w:rFonts w:ascii="David" w:hAnsi="David" w:cs="David"/>
        </w:rPr>
        <w:t>, 2010)</w:t>
      </w:r>
      <w:r w:rsidR="007C0A34">
        <w:rPr>
          <w:rFonts w:ascii="David" w:hAnsi="David" w:cs="David"/>
        </w:rPr>
        <w:t>, pp. 161-179.</w:t>
      </w:r>
    </w:p>
  </w:footnote>
  <w:footnote w:id="3">
    <w:p w14:paraId="52538B9F" w14:textId="4DEDC1D6" w:rsidR="00794CD0" w:rsidRPr="00794CD0" w:rsidRDefault="00794CD0" w:rsidP="00794CD0">
      <w:pPr>
        <w:pStyle w:val="a7"/>
        <w:bidi w:val="0"/>
        <w:rPr>
          <w:rFonts w:ascii="David" w:hAnsi="David" w:cs="David"/>
        </w:rPr>
      </w:pPr>
      <w:r w:rsidRPr="00794CD0">
        <w:rPr>
          <w:rStyle w:val="a9"/>
          <w:rFonts w:ascii="David" w:hAnsi="David" w:cs="David"/>
        </w:rPr>
        <w:footnoteRef/>
      </w:r>
      <w:r w:rsidRPr="00794CD0">
        <w:rPr>
          <w:rFonts w:ascii="David" w:hAnsi="David" w:cs="David"/>
          <w:rtl/>
        </w:rPr>
        <w:t xml:space="preserve"> </w:t>
      </w:r>
      <w:r>
        <w:rPr>
          <w:rFonts w:ascii="David" w:hAnsi="David" w:cs="David"/>
        </w:rPr>
        <w:t xml:space="preserve">Ibid. </w:t>
      </w:r>
    </w:p>
  </w:footnote>
  <w:footnote w:id="4">
    <w:p w14:paraId="7452C770" w14:textId="77777777" w:rsidR="00B85047" w:rsidRPr="00E60200" w:rsidRDefault="00B85047" w:rsidP="00B85047">
      <w:pPr>
        <w:pStyle w:val="a7"/>
        <w:bidi w:val="0"/>
        <w:rPr>
          <w:rFonts w:ascii="David" w:hAnsi="David" w:cs="David"/>
        </w:rPr>
      </w:pPr>
      <w:r w:rsidRPr="00E60200">
        <w:rPr>
          <w:rStyle w:val="a9"/>
          <w:rFonts w:ascii="David" w:hAnsi="David" w:cs="David"/>
        </w:rPr>
        <w:footnoteRef/>
      </w:r>
      <w:r w:rsidRPr="00E60200">
        <w:rPr>
          <w:rFonts w:ascii="David" w:hAnsi="David" w:cs="David"/>
          <w:rtl/>
        </w:rPr>
        <w:t xml:space="preserve"> </w:t>
      </w:r>
      <w:r w:rsidRPr="00453316">
        <w:rPr>
          <w:rFonts w:ascii="David" w:hAnsi="David" w:cs="David"/>
        </w:rPr>
        <w:t xml:space="preserve">Terrence P </w:t>
      </w:r>
      <w:r w:rsidRPr="00453316">
        <w:rPr>
          <w:rFonts w:ascii="David" w:hAnsi="David" w:cs="David"/>
        </w:rPr>
        <w:t>Hopmann</w:t>
      </w:r>
      <w:r>
        <w:rPr>
          <w:rFonts w:ascii="David" w:hAnsi="David" w:cs="David"/>
        </w:rPr>
        <w:t xml:space="preserve">, </w:t>
      </w:r>
      <w:r w:rsidRPr="00453316">
        <w:rPr>
          <w:rFonts w:ascii="David" w:hAnsi="David" w:cs="David"/>
        </w:rPr>
        <w:t>“The Veri</w:t>
      </w:r>
      <w:r w:rsidRPr="00453316">
        <w:rPr>
          <w:rFonts w:ascii="Arial" w:hAnsi="Arial" w:cs="Arial"/>
        </w:rPr>
        <w:t>ﬁ</w:t>
      </w:r>
      <w:r w:rsidRPr="00453316">
        <w:rPr>
          <w:rFonts w:ascii="David" w:hAnsi="David" w:cs="David"/>
        </w:rPr>
        <w:t xml:space="preserve">cation Debate and Its Effects on the Negotiation Process”, in </w:t>
      </w:r>
      <w:r w:rsidRPr="00453316">
        <w:rPr>
          <w:rFonts w:ascii="David" w:hAnsi="David" w:cs="David"/>
          <w:i/>
          <w:iCs/>
        </w:rPr>
        <w:t>Banning the</w:t>
      </w:r>
      <w:r w:rsidRPr="00453316">
        <w:rPr>
          <w:rFonts w:ascii="David" w:hAnsi="David" w:cs="David"/>
        </w:rPr>
        <w:t xml:space="preserve"> </w:t>
      </w:r>
      <w:r w:rsidRPr="00453316">
        <w:rPr>
          <w:rFonts w:ascii="David" w:hAnsi="David" w:cs="David"/>
          <w:i/>
          <w:iCs/>
        </w:rPr>
        <w:t>Bang or the Bomb? Negotiating the Nuclear Test Ban Regime</w:t>
      </w:r>
      <w:r w:rsidRPr="00453316">
        <w:rPr>
          <w:rFonts w:ascii="David" w:hAnsi="David" w:cs="David"/>
        </w:rPr>
        <w:t>, (Cambridg</w:t>
      </w:r>
      <w:r>
        <w:rPr>
          <w:rFonts w:ascii="David" w:hAnsi="David" w:cs="David"/>
        </w:rPr>
        <w:t>e</w:t>
      </w:r>
      <w:r w:rsidRPr="00453316">
        <w:rPr>
          <w:rFonts w:ascii="David" w:hAnsi="David" w:cs="David"/>
        </w:rPr>
        <w:t>, 2014)</w:t>
      </w:r>
      <w:r>
        <w:rPr>
          <w:rFonts w:ascii="David" w:hAnsi="David" w:cs="David"/>
        </w:rPr>
        <w:t>, pp. 32-57.</w:t>
      </w:r>
    </w:p>
  </w:footnote>
  <w:footnote w:id="5">
    <w:p w14:paraId="5A34C982" w14:textId="140C40A0" w:rsidR="00D34AC2" w:rsidRPr="00C80DA6" w:rsidRDefault="00C80DA6" w:rsidP="005E397E">
      <w:pPr>
        <w:pStyle w:val="a7"/>
        <w:rPr>
          <w:rFonts w:ascii="David" w:hAnsi="David" w:cs="David"/>
          <w:rtl/>
        </w:rPr>
      </w:pPr>
      <w:r w:rsidRPr="00C80DA6">
        <w:rPr>
          <w:rStyle w:val="a9"/>
          <w:rFonts w:ascii="David" w:hAnsi="David" w:cs="David"/>
        </w:rPr>
        <w:footnoteRef/>
      </w:r>
      <w:r w:rsidRPr="00C80DA6">
        <w:rPr>
          <w:rFonts w:ascii="David" w:hAnsi="David" w:cs="David"/>
          <w:rtl/>
        </w:rPr>
        <w:t xml:space="preserve"> </w:t>
      </w:r>
      <w:r>
        <w:rPr>
          <w:rFonts w:ascii="David" w:hAnsi="David" w:cs="David" w:hint="cs"/>
          <w:rtl/>
        </w:rPr>
        <w:t xml:space="preserve"> </w:t>
      </w:r>
      <w:bookmarkStart w:id="0" w:name="_Hlk32236724"/>
      <w:r>
        <w:rPr>
          <w:rFonts w:ascii="David" w:hAnsi="David" w:cs="David" w:hint="cs"/>
          <w:rtl/>
        </w:rPr>
        <w:t xml:space="preserve">עמנואל </w:t>
      </w:r>
      <w:r>
        <w:rPr>
          <w:rFonts w:ascii="David" w:hAnsi="David" w:cs="David" w:hint="cs"/>
          <w:rtl/>
        </w:rPr>
        <w:t>בלנק, "</w:t>
      </w:r>
      <w:r w:rsidRPr="00C80DA6">
        <w:rPr>
          <w:rFonts w:ascii="David" w:hAnsi="David" w:cs="David"/>
          <w:rtl/>
        </w:rPr>
        <w:t>כאשר "כוח רך" פוגש ב"ביטחון נוקשה": האם מדיניות האיחוד האירופי למניעת תפוצה של נשק גרעיני יכולה לתרום לביטחונה הלאומי של ישראל?</w:t>
      </w:r>
      <w:r>
        <w:rPr>
          <w:rFonts w:ascii="David" w:hAnsi="David" w:cs="David"/>
        </w:rPr>
        <w:t>”</w:t>
      </w:r>
      <w:r>
        <w:rPr>
          <w:rFonts w:ascii="David" w:hAnsi="David" w:cs="David" w:hint="cs"/>
          <w:rtl/>
        </w:rPr>
        <w:t xml:space="preserve">, בתוך </w:t>
      </w:r>
      <w:r w:rsidRPr="002A32F8">
        <w:rPr>
          <w:rFonts w:ascii="David" w:hAnsi="David" w:cs="David"/>
          <w:u w:val="single"/>
          <w:rtl/>
        </w:rPr>
        <w:t>בקרת נשק וביטחון לאומי: אופקים חדשים</w:t>
      </w:r>
      <w:r w:rsidR="001F6B2E">
        <w:rPr>
          <w:rFonts w:ascii="David" w:hAnsi="David" w:cs="David" w:hint="cs"/>
          <w:rtl/>
        </w:rPr>
        <w:t xml:space="preserve">. </w:t>
      </w:r>
      <w:r w:rsidRPr="00C80DA6">
        <w:rPr>
          <w:rFonts w:ascii="David" w:hAnsi="David" w:cs="David"/>
          <w:rtl/>
        </w:rPr>
        <w:t>אמילי לנדאו וענת קורץ</w:t>
      </w:r>
      <w:r>
        <w:rPr>
          <w:rFonts w:ascii="David" w:hAnsi="David" w:cs="David" w:hint="cs"/>
          <w:rtl/>
        </w:rPr>
        <w:t xml:space="preserve">, </w:t>
      </w:r>
      <w:r w:rsidR="001F6B2E">
        <w:rPr>
          <w:rFonts w:ascii="David" w:hAnsi="David" w:cs="David" w:hint="cs"/>
          <w:rtl/>
        </w:rPr>
        <w:t>עורכות. (</w:t>
      </w:r>
      <w:r w:rsidRPr="00C80DA6">
        <w:rPr>
          <w:rFonts w:ascii="David" w:hAnsi="David" w:cs="David"/>
          <w:rtl/>
        </w:rPr>
        <w:t>המכון למחקרי ביטחון לאומי</w:t>
      </w:r>
      <w:r>
        <w:rPr>
          <w:rFonts w:ascii="David" w:hAnsi="David" w:cs="David" w:hint="cs"/>
          <w:rtl/>
        </w:rPr>
        <w:t>, 2014</w:t>
      </w:r>
      <w:r w:rsidR="001F6B2E">
        <w:rPr>
          <w:rFonts w:ascii="David" w:hAnsi="David" w:cs="David" w:hint="cs"/>
          <w:rtl/>
        </w:rPr>
        <w:t>),</w:t>
      </w:r>
      <w:r w:rsidR="00551463">
        <w:rPr>
          <w:rFonts w:ascii="David" w:hAnsi="David" w:cs="David" w:hint="cs"/>
          <w:rtl/>
        </w:rPr>
        <w:t xml:space="preserve"> עמ'</w:t>
      </w:r>
      <w:r>
        <w:rPr>
          <w:rFonts w:ascii="David" w:hAnsi="David" w:cs="David" w:hint="cs"/>
          <w:rtl/>
        </w:rPr>
        <w:t xml:space="preserve"> 11-28.</w:t>
      </w:r>
      <w:bookmarkEnd w:id="0"/>
      <w:r>
        <w:rPr>
          <w:rFonts w:ascii="David" w:hAnsi="David" w:cs="David" w:hint="cs"/>
          <w:rtl/>
        </w:rPr>
        <w:t xml:space="preserve"> </w:t>
      </w:r>
    </w:p>
  </w:footnote>
  <w:footnote w:id="6">
    <w:p w14:paraId="53ADEAE8" w14:textId="05366D50" w:rsidR="00D34ACB" w:rsidRPr="00D34ACB" w:rsidRDefault="00D34ACB">
      <w:pPr>
        <w:pStyle w:val="a7"/>
        <w:rPr>
          <w:rFonts w:ascii="David" w:hAnsi="David" w:cs="David"/>
        </w:rPr>
      </w:pPr>
      <w:r w:rsidRPr="00D34ACB">
        <w:rPr>
          <w:rStyle w:val="a9"/>
          <w:rFonts w:ascii="David" w:hAnsi="David" w:cs="David"/>
        </w:rPr>
        <w:footnoteRef/>
      </w:r>
      <w:r w:rsidRPr="00D34ACB">
        <w:rPr>
          <w:rFonts w:ascii="David" w:hAnsi="David" w:cs="David"/>
          <w:rtl/>
        </w:rPr>
        <w:t xml:space="preserve"> שם</w:t>
      </w:r>
      <w:r w:rsidR="005E397E">
        <w:rPr>
          <w:rFonts w:ascii="David" w:hAnsi="David" w:cs="David" w:hint="cs"/>
          <w:rtl/>
        </w:rPr>
        <w:t>.</w:t>
      </w:r>
    </w:p>
  </w:footnote>
  <w:footnote w:id="7">
    <w:p w14:paraId="094F6F21" w14:textId="3EBE8380" w:rsidR="00A210D1" w:rsidRPr="00A210D1" w:rsidRDefault="00A210D1" w:rsidP="00A210D1">
      <w:pPr>
        <w:pStyle w:val="a7"/>
        <w:bidi w:val="0"/>
        <w:jc w:val="left"/>
        <w:rPr>
          <w:rFonts w:ascii="David" w:hAnsi="David" w:cs="David"/>
        </w:rPr>
      </w:pPr>
      <w:bookmarkStart w:id="1" w:name="_Hlk32239422"/>
      <w:bookmarkStart w:id="2" w:name="_Hlk32239423"/>
      <w:r w:rsidRPr="00A210D1">
        <w:rPr>
          <w:rStyle w:val="a9"/>
          <w:rFonts w:ascii="David" w:hAnsi="David" w:cs="David"/>
        </w:rPr>
        <w:footnoteRef/>
      </w:r>
      <w:r w:rsidRPr="00A210D1">
        <w:rPr>
          <w:rFonts w:ascii="David" w:hAnsi="David" w:cs="David"/>
          <w:rtl/>
        </w:rPr>
        <w:t xml:space="preserve"> </w:t>
      </w:r>
      <w:r w:rsidR="007C296C" w:rsidRPr="007C296C">
        <w:rPr>
          <w:rFonts w:ascii="David" w:hAnsi="David" w:cs="David"/>
        </w:rPr>
        <w:t xml:space="preserve">Lynn </w:t>
      </w:r>
      <w:r w:rsidR="007C296C" w:rsidRPr="007C296C">
        <w:rPr>
          <w:rFonts w:ascii="David" w:hAnsi="David" w:cs="David"/>
        </w:rPr>
        <w:t>Rusten</w:t>
      </w:r>
      <w:r w:rsidR="007C296C">
        <w:rPr>
          <w:rFonts w:ascii="David" w:hAnsi="David" w:cs="David"/>
        </w:rPr>
        <w:t>, “</w:t>
      </w:r>
      <w:r w:rsidR="007C296C" w:rsidRPr="007C296C">
        <w:rPr>
          <w:rFonts w:ascii="David" w:hAnsi="David" w:cs="David"/>
        </w:rPr>
        <w:t>The Trump Administration’s ‘Wrong Track’ Nuclear Policies</w:t>
      </w:r>
      <w:r w:rsidR="007C296C">
        <w:rPr>
          <w:rFonts w:ascii="David" w:hAnsi="David" w:cs="David"/>
        </w:rPr>
        <w:t xml:space="preserve">”, </w:t>
      </w:r>
      <w:r w:rsidR="007C296C" w:rsidRPr="007C296C">
        <w:rPr>
          <w:rFonts w:ascii="David" w:hAnsi="David" w:cs="David"/>
          <w:i/>
          <w:iCs/>
        </w:rPr>
        <w:t>Arms Contorl Today</w:t>
      </w:r>
      <w:r w:rsidR="007C296C">
        <w:rPr>
          <w:rFonts w:ascii="David" w:hAnsi="David" w:cs="David"/>
        </w:rPr>
        <w:t>, March 2018. 48(2):6-11.</w:t>
      </w:r>
      <w:bookmarkEnd w:id="1"/>
      <w:bookmarkEnd w:id="2"/>
    </w:p>
  </w:footnote>
  <w:footnote w:id="8">
    <w:p w14:paraId="7D98EA3F" w14:textId="1C202851" w:rsidR="00E72342" w:rsidRPr="00E72342" w:rsidRDefault="00E72342" w:rsidP="00E72342">
      <w:pPr>
        <w:pStyle w:val="a7"/>
        <w:bidi w:val="0"/>
        <w:rPr>
          <w:rFonts w:ascii="David" w:hAnsi="David" w:cs="David"/>
        </w:rPr>
      </w:pPr>
      <w:r>
        <w:rPr>
          <w:rStyle w:val="a9"/>
        </w:rPr>
        <w:footnoteRef/>
      </w:r>
      <w:r>
        <w:rPr>
          <w:rtl/>
        </w:rPr>
        <w:t xml:space="preserve"> </w:t>
      </w:r>
      <w:r>
        <w:rPr>
          <w:rFonts w:ascii="David" w:hAnsi="David" w:cs="David" w:hint="cs"/>
        </w:rPr>
        <w:t>I</w:t>
      </w:r>
      <w:r>
        <w:rPr>
          <w:rFonts w:ascii="David" w:hAnsi="David" w:cs="David"/>
        </w:rPr>
        <w:t>bid.</w:t>
      </w:r>
    </w:p>
  </w:footnote>
  <w:footnote w:id="9">
    <w:p w14:paraId="6C2EB6F0" w14:textId="2F24366E" w:rsidR="00D720AD" w:rsidRPr="00D720AD" w:rsidRDefault="00D720AD">
      <w:pPr>
        <w:pStyle w:val="a7"/>
        <w:rPr>
          <w:rFonts w:ascii="David" w:hAnsi="David" w:cs="David"/>
        </w:rPr>
      </w:pPr>
      <w:r w:rsidRPr="00D720AD">
        <w:rPr>
          <w:rStyle w:val="a9"/>
          <w:rFonts w:ascii="David" w:hAnsi="David" w:cs="David"/>
        </w:rPr>
        <w:footnoteRef/>
      </w:r>
      <w:r w:rsidRPr="00D720AD">
        <w:rPr>
          <w:rFonts w:ascii="David" w:hAnsi="David" w:cs="David"/>
          <w:rtl/>
        </w:rPr>
        <w:t xml:space="preserve"> </w:t>
      </w:r>
      <w:r>
        <w:rPr>
          <w:rFonts w:ascii="David" w:hAnsi="David" w:cs="David" w:hint="cs"/>
          <w:rtl/>
        </w:rPr>
        <w:t xml:space="preserve">ג'סיקה שטרן, "הטרור האולטימטיבי", </w:t>
      </w:r>
      <w:r w:rsidRPr="004F5CF2">
        <w:rPr>
          <w:rFonts w:ascii="David" w:hAnsi="David" w:cs="David" w:hint="cs"/>
          <w:u w:val="single"/>
          <w:rtl/>
        </w:rPr>
        <w:t>מדינה וחברה</w:t>
      </w:r>
      <w:r w:rsidRPr="004F5CF2">
        <w:rPr>
          <w:rFonts w:ascii="David" w:hAnsi="David" w:cs="David" w:hint="cs"/>
          <w:rtl/>
        </w:rPr>
        <w:t xml:space="preserve"> 2 (2</w:t>
      </w:r>
      <w:r>
        <w:rPr>
          <w:rFonts w:ascii="David" w:hAnsi="David" w:cs="David" w:hint="cs"/>
          <w:i/>
          <w:iCs/>
          <w:rtl/>
        </w:rPr>
        <w:t>)</w:t>
      </w:r>
      <w:r w:rsidRPr="00D720AD">
        <w:rPr>
          <w:rFonts w:ascii="David" w:hAnsi="David" w:cs="David" w:hint="cs"/>
          <w:rtl/>
        </w:rPr>
        <w:t>2002</w:t>
      </w:r>
      <w:r>
        <w:rPr>
          <w:rFonts w:ascii="David" w:hAnsi="David" w:cs="David" w:hint="cs"/>
          <w:rtl/>
        </w:rPr>
        <w:t>), עמ' 249-258.</w:t>
      </w:r>
    </w:p>
  </w:footnote>
  <w:footnote w:id="10">
    <w:p w14:paraId="4E62C084" w14:textId="18814520" w:rsidR="00553540" w:rsidRPr="00553540" w:rsidRDefault="00553540">
      <w:pPr>
        <w:pStyle w:val="a7"/>
        <w:rPr>
          <w:rFonts w:ascii="David" w:hAnsi="David" w:cs="David"/>
        </w:rPr>
      </w:pPr>
      <w:r w:rsidRPr="00553540">
        <w:rPr>
          <w:rStyle w:val="a9"/>
          <w:rFonts w:ascii="David" w:hAnsi="David" w:cs="David"/>
        </w:rPr>
        <w:footnoteRef/>
      </w:r>
      <w:r w:rsidRPr="00553540">
        <w:rPr>
          <w:rFonts w:ascii="David" w:hAnsi="David" w:cs="David"/>
          <w:rtl/>
        </w:rPr>
        <w:t xml:space="preserve"> </w:t>
      </w:r>
      <w:bookmarkStart w:id="3" w:name="_Hlk32245874"/>
      <w:r>
        <w:rPr>
          <w:rFonts w:ascii="David" w:hAnsi="David" w:cs="David" w:hint="cs"/>
          <w:rtl/>
        </w:rPr>
        <w:t xml:space="preserve">סטיבן ג' </w:t>
      </w:r>
      <w:r>
        <w:rPr>
          <w:rFonts w:ascii="David" w:hAnsi="David" w:cs="David" w:hint="cs"/>
          <w:rtl/>
        </w:rPr>
        <w:t>סימבלה, "</w:t>
      </w:r>
      <w:r w:rsidRPr="00553540">
        <w:rPr>
          <w:rFonts w:ascii="David" w:hAnsi="David" w:cs="David"/>
          <w:rtl/>
        </w:rPr>
        <w:t>על מלחמה גרעינית: הרתעה, הסלמה ובקר</w:t>
      </w:r>
      <w:r>
        <w:rPr>
          <w:rFonts w:ascii="David" w:hAnsi="David" w:cs="David" w:hint="cs"/>
          <w:rtl/>
        </w:rPr>
        <w:t>ה"</w:t>
      </w:r>
      <w:r w:rsidR="0037457D">
        <w:rPr>
          <w:rFonts w:ascii="David" w:hAnsi="David" w:cs="David" w:hint="cs"/>
          <w:rtl/>
        </w:rPr>
        <w:t>,</w:t>
      </w:r>
      <w:r>
        <w:rPr>
          <w:rFonts w:ascii="David" w:hAnsi="David" w:cs="David" w:hint="cs"/>
          <w:rtl/>
        </w:rPr>
        <w:t xml:space="preserve"> </w:t>
      </w:r>
      <w:r w:rsidRPr="004F5CF2">
        <w:rPr>
          <w:rFonts w:ascii="David" w:hAnsi="David" w:cs="David" w:hint="cs"/>
          <w:u w:val="single"/>
          <w:rtl/>
        </w:rPr>
        <w:t>צבא ואסטרטגיה</w:t>
      </w:r>
      <w:r>
        <w:rPr>
          <w:rFonts w:ascii="David" w:hAnsi="David" w:cs="David" w:hint="cs"/>
          <w:rtl/>
        </w:rPr>
        <w:t>, 4(3), 2012, עמ' 23-40.</w:t>
      </w:r>
      <w:bookmarkEnd w:id="3"/>
    </w:p>
  </w:footnote>
  <w:footnote w:id="11">
    <w:p w14:paraId="5FC9B0F5" w14:textId="19F1C97F" w:rsidR="009307B3" w:rsidRPr="009307B3" w:rsidRDefault="009307B3">
      <w:pPr>
        <w:pStyle w:val="a7"/>
        <w:rPr>
          <w:rFonts w:ascii="David" w:hAnsi="David" w:cs="David"/>
        </w:rPr>
      </w:pPr>
      <w:r w:rsidRPr="009307B3">
        <w:rPr>
          <w:rStyle w:val="a9"/>
          <w:rFonts w:ascii="David" w:hAnsi="David" w:cs="David"/>
        </w:rPr>
        <w:footnoteRef/>
      </w:r>
      <w:r w:rsidRPr="009307B3">
        <w:rPr>
          <w:rFonts w:ascii="David" w:hAnsi="David" w:cs="David"/>
          <w:rtl/>
        </w:rPr>
        <w:t xml:space="preserve"> שם.</w:t>
      </w:r>
    </w:p>
  </w:footnote>
  <w:footnote w:id="12">
    <w:p w14:paraId="03BAE4DD" w14:textId="77777777" w:rsidR="002C2F27" w:rsidRDefault="002C2F27" w:rsidP="00644CEA">
      <w:pPr>
        <w:pStyle w:val="a7"/>
        <w:jc w:val="left"/>
        <w:rPr>
          <w:rFonts w:ascii="David" w:hAnsi="David" w:cs="David"/>
          <w:rtl/>
        </w:rPr>
      </w:pPr>
      <w:r w:rsidRPr="002C2F27">
        <w:rPr>
          <w:rStyle w:val="a9"/>
          <w:rFonts w:ascii="David" w:hAnsi="David" w:cs="David"/>
        </w:rPr>
        <w:footnoteRef/>
      </w:r>
      <w:r>
        <w:rPr>
          <w:rFonts w:ascii="David" w:hAnsi="David" w:cs="David" w:hint="cs"/>
          <w:rtl/>
        </w:rPr>
        <w:t>המידע לקוח מהאתר:</w:t>
      </w:r>
    </w:p>
    <w:p w14:paraId="40D8270C" w14:textId="528DA56C" w:rsidR="002C2F27" w:rsidRDefault="002C2F27" w:rsidP="00644CEA">
      <w:pPr>
        <w:pStyle w:val="a7"/>
        <w:jc w:val="left"/>
        <w:rPr>
          <w:rFonts w:ascii="David" w:hAnsi="David" w:cs="David"/>
        </w:rPr>
      </w:pPr>
      <w:r w:rsidRPr="002C2F27">
        <w:rPr>
          <w:rFonts w:ascii="David" w:hAnsi="David" w:cs="David"/>
          <w:rtl/>
        </w:rPr>
        <w:t xml:space="preserve"> </w:t>
      </w:r>
      <w:r w:rsidRPr="002C2F27">
        <w:rPr>
          <w:rFonts w:ascii="David" w:hAnsi="David" w:cs="David"/>
        </w:rPr>
        <w:t>North Korean Nuclear Negotiations</w:t>
      </w:r>
      <w:r>
        <w:rPr>
          <w:rFonts w:ascii="David" w:hAnsi="David" w:cs="David"/>
        </w:rPr>
        <w:t xml:space="preserve"> 1985-1919.</w:t>
      </w:r>
    </w:p>
    <w:p w14:paraId="1F101174" w14:textId="31B5C6F9" w:rsidR="002C2F27" w:rsidRDefault="00000000" w:rsidP="00644CEA">
      <w:pPr>
        <w:pStyle w:val="a7"/>
        <w:jc w:val="left"/>
        <w:rPr>
          <w:rFonts w:ascii="David" w:hAnsi="David" w:cs="David"/>
        </w:rPr>
      </w:pPr>
      <w:hyperlink r:id="rId2" w:history="1">
        <w:r w:rsidR="00DA2A6E" w:rsidRPr="005C5E83">
          <w:rPr>
            <w:rStyle w:val="Hyperlink"/>
            <w:rFonts w:ascii="David" w:hAnsi="David" w:cs="David"/>
          </w:rPr>
          <w:t>https://www.cfr.org/timeline/north-korean-nuclear-negotiations</w:t>
        </w:r>
      </w:hyperlink>
    </w:p>
    <w:p w14:paraId="78A30DFF" w14:textId="77777777" w:rsidR="00DA2A6E" w:rsidRPr="002C2F27" w:rsidRDefault="00DA2A6E" w:rsidP="00644CEA">
      <w:pPr>
        <w:pStyle w:val="a7"/>
        <w:jc w:val="left"/>
        <w:rPr>
          <w:rFonts w:ascii="David" w:hAnsi="David" w:cs="David"/>
        </w:rPr>
      </w:pPr>
    </w:p>
    <w:p w14:paraId="461B68AE" w14:textId="166B147D" w:rsidR="002C2F27" w:rsidRPr="002C2F27" w:rsidRDefault="002C2F27" w:rsidP="00644CEA">
      <w:pPr>
        <w:pStyle w:val="a7"/>
        <w:jc w:val="left"/>
        <w:rPr>
          <w:rFonts w:ascii="David" w:hAnsi="David" w:cs="David"/>
        </w:rPr>
      </w:pPr>
    </w:p>
  </w:footnote>
  <w:footnote w:id="13">
    <w:p w14:paraId="1DAEE69D" w14:textId="44CD47E4" w:rsidR="00004192" w:rsidRPr="00B3100C" w:rsidRDefault="00004192" w:rsidP="00004192">
      <w:pPr>
        <w:pStyle w:val="a7"/>
        <w:bidi w:val="0"/>
        <w:jc w:val="left"/>
        <w:rPr>
          <w:rFonts w:ascii="David" w:hAnsi="David" w:cs="David"/>
        </w:rPr>
      </w:pPr>
      <w:r w:rsidRPr="00B3100C">
        <w:rPr>
          <w:rStyle w:val="a9"/>
          <w:rFonts w:ascii="David" w:hAnsi="David" w:cs="David"/>
        </w:rPr>
        <w:footnoteRef/>
      </w:r>
      <w:r w:rsidRPr="00B3100C">
        <w:rPr>
          <w:rFonts w:ascii="David" w:hAnsi="David" w:cs="David"/>
          <w:rtl/>
        </w:rPr>
        <w:t xml:space="preserve"> </w:t>
      </w:r>
      <w:r w:rsidRPr="00B3100C">
        <w:rPr>
          <w:rFonts w:ascii="David" w:hAnsi="David" w:cs="David"/>
        </w:rPr>
        <w:t>Sangtu Ko, Woondo Choi and Taeyoung Yoon, Conflict Management in the Post-Cold War Era: Preventive Diplomacy and PKO “</w:t>
      </w:r>
      <w:r w:rsidRPr="00B3100C">
        <w:rPr>
          <w:rFonts w:ascii="David" w:hAnsi="David" w:cs="David"/>
          <w:i/>
          <w:iCs/>
        </w:rPr>
        <w:t>The Korean Journal of Defense Analysis</w:t>
      </w:r>
      <w:r w:rsidRPr="00B3100C">
        <w:rPr>
          <w:rFonts w:ascii="David" w:hAnsi="David" w:cs="David"/>
        </w:rPr>
        <w:t xml:space="preserve">, Vol. XVII, No. 2, </w:t>
      </w:r>
      <w:r w:rsidR="00552B15" w:rsidRPr="00B3100C">
        <w:rPr>
          <w:rFonts w:ascii="David" w:hAnsi="David" w:cs="David"/>
        </w:rPr>
        <w:t>(</w:t>
      </w:r>
      <w:r w:rsidRPr="00B3100C">
        <w:rPr>
          <w:rFonts w:ascii="David" w:hAnsi="David" w:cs="David"/>
        </w:rPr>
        <w:t>Fall 2005</w:t>
      </w:r>
      <w:r w:rsidR="00552B15" w:rsidRPr="00B3100C">
        <w:rPr>
          <w:rFonts w:ascii="David" w:hAnsi="David" w:cs="David"/>
        </w:rPr>
        <w:t>):</w:t>
      </w:r>
      <w:r w:rsidR="00B3100C" w:rsidRPr="00B3100C">
        <w:rPr>
          <w:rFonts w:ascii="David" w:hAnsi="David" w:cs="David"/>
        </w:rPr>
        <w:t>36-37</w:t>
      </w:r>
      <w:r w:rsidRPr="00B3100C">
        <w:rPr>
          <w:rFonts w:ascii="David" w:hAnsi="David" w:cs="David"/>
        </w:rPr>
        <w:t xml:space="preserve">. </w:t>
      </w:r>
    </w:p>
  </w:footnote>
  <w:footnote w:id="14">
    <w:p w14:paraId="74F4C382" w14:textId="4BB396CE" w:rsidR="00E45364" w:rsidRDefault="00E45364">
      <w:pPr>
        <w:pStyle w:val="a7"/>
        <w:rPr>
          <w:rFonts w:ascii="David" w:hAnsi="David" w:cs="David"/>
          <w:rtl/>
        </w:rPr>
      </w:pPr>
      <w:r w:rsidRPr="00E45364">
        <w:rPr>
          <w:rStyle w:val="a9"/>
          <w:rFonts w:ascii="David" w:hAnsi="David" w:cs="David"/>
        </w:rPr>
        <w:footnoteRef/>
      </w:r>
      <w:r w:rsidRPr="00E45364">
        <w:rPr>
          <w:rFonts w:ascii="David" w:hAnsi="David" w:cs="David"/>
          <w:rtl/>
        </w:rPr>
        <w:t xml:space="preserve"> </w:t>
      </w:r>
      <w:r>
        <w:rPr>
          <w:rFonts w:ascii="David" w:hAnsi="David" w:cs="David" w:hint="cs"/>
          <w:rtl/>
        </w:rPr>
        <w:t>ויקיפדיה.</w:t>
      </w:r>
    </w:p>
    <w:p w14:paraId="73138843" w14:textId="3DE0D268" w:rsidR="00E45364" w:rsidRDefault="00E45364">
      <w:pPr>
        <w:pStyle w:val="a7"/>
      </w:pPr>
      <w:r w:rsidRPr="00E45364">
        <w:rPr>
          <w:rFonts w:ascii="David" w:hAnsi="David" w:cs="David"/>
        </w:rPr>
        <w:t>https://he.wikipedia.org/wiki/%D7%94%D7%90%D7%9E%D7%A0%D7%94_%D7%9C%D7%9E%D7%A0%D7%99%D7%A2%D7%AA_%D7%94%D7%A4%D7%A6%D7%AA_%D7%A0%D7%A9%D7%A7_%D7%92%D7%A8%D7%A2%D7%99%D7%A0%D7%99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68881635"/>
      <w:docPartObj>
        <w:docPartGallery w:val="Page Numbers (Top of Page)"/>
        <w:docPartUnique/>
      </w:docPartObj>
    </w:sdtPr>
    <w:sdtEndPr>
      <w:rPr>
        <w:noProof/>
      </w:rPr>
    </w:sdtEndPr>
    <w:sdtContent>
      <w:p w14:paraId="0EFCC6B2" w14:textId="6FB550AF" w:rsidR="006A0D1D" w:rsidRDefault="006A0D1D">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20A1B742" w14:textId="77777777" w:rsidR="006A0D1D" w:rsidRDefault="006A0D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B1"/>
    <w:rsid w:val="00001B1B"/>
    <w:rsid w:val="00002996"/>
    <w:rsid w:val="00003FCB"/>
    <w:rsid w:val="00004192"/>
    <w:rsid w:val="000161E6"/>
    <w:rsid w:val="0002688D"/>
    <w:rsid w:val="00030402"/>
    <w:rsid w:val="00030E74"/>
    <w:rsid w:val="00032AF5"/>
    <w:rsid w:val="00032E9E"/>
    <w:rsid w:val="000359F2"/>
    <w:rsid w:val="00035A78"/>
    <w:rsid w:val="00042FAC"/>
    <w:rsid w:val="00047040"/>
    <w:rsid w:val="00060731"/>
    <w:rsid w:val="00063F0D"/>
    <w:rsid w:val="00072824"/>
    <w:rsid w:val="000761A1"/>
    <w:rsid w:val="00084C95"/>
    <w:rsid w:val="00093EEA"/>
    <w:rsid w:val="00094FB9"/>
    <w:rsid w:val="00096296"/>
    <w:rsid w:val="00097253"/>
    <w:rsid w:val="000A0A27"/>
    <w:rsid w:val="000B7E83"/>
    <w:rsid w:val="000C0335"/>
    <w:rsid w:val="000C11E5"/>
    <w:rsid w:val="000C4A88"/>
    <w:rsid w:val="000C6316"/>
    <w:rsid w:val="000C665F"/>
    <w:rsid w:val="000D1595"/>
    <w:rsid w:val="000D3CD6"/>
    <w:rsid w:val="000D48E3"/>
    <w:rsid w:val="000D7EB9"/>
    <w:rsid w:val="000F1ECA"/>
    <w:rsid w:val="000F4D84"/>
    <w:rsid w:val="00100282"/>
    <w:rsid w:val="00102E5F"/>
    <w:rsid w:val="0011545F"/>
    <w:rsid w:val="00116095"/>
    <w:rsid w:val="00121807"/>
    <w:rsid w:val="00134F0A"/>
    <w:rsid w:val="0013785B"/>
    <w:rsid w:val="00143BDF"/>
    <w:rsid w:val="00144017"/>
    <w:rsid w:val="001468E4"/>
    <w:rsid w:val="001504A0"/>
    <w:rsid w:val="00151A81"/>
    <w:rsid w:val="001528B4"/>
    <w:rsid w:val="00152B91"/>
    <w:rsid w:val="001618AE"/>
    <w:rsid w:val="00164CDF"/>
    <w:rsid w:val="0017052D"/>
    <w:rsid w:val="00173D6A"/>
    <w:rsid w:val="00175E01"/>
    <w:rsid w:val="00181791"/>
    <w:rsid w:val="00183B4E"/>
    <w:rsid w:val="00185DB9"/>
    <w:rsid w:val="00187329"/>
    <w:rsid w:val="00190E5C"/>
    <w:rsid w:val="00195ED5"/>
    <w:rsid w:val="00197657"/>
    <w:rsid w:val="001B2917"/>
    <w:rsid w:val="001B39F6"/>
    <w:rsid w:val="001B4145"/>
    <w:rsid w:val="001C7A57"/>
    <w:rsid w:val="001D1107"/>
    <w:rsid w:val="001D3575"/>
    <w:rsid w:val="001D5445"/>
    <w:rsid w:val="001D63BD"/>
    <w:rsid w:val="001E5CEA"/>
    <w:rsid w:val="001F6B2E"/>
    <w:rsid w:val="0020361C"/>
    <w:rsid w:val="00203768"/>
    <w:rsid w:val="00211DF1"/>
    <w:rsid w:val="002307A4"/>
    <w:rsid w:val="002332F2"/>
    <w:rsid w:val="002346EE"/>
    <w:rsid w:val="0024084A"/>
    <w:rsid w:val="00241C4C"/>
    <w:rsid w:val="00246B82"/>
    <w:rsid w:val="0025027D"/>
    <w:rsid w:val="00253936"/>
    <w:rsid w:val="002603E5"/>
    <w:rsid w:val="00262148"/>
    <w:rsid w:val="002653C3"/>
    <w:rsid w:val="00265AEC"/>
    <w:rsid w:val="00270394"/>
    <w:rsid w:val="0027247C"/>
    <w:rsid w:val="00275B4E"/>
    <w:rsid w:val="002775F9"/>
    <w:rsid w:val="002808D7"/>
    <w:rsid w:val="00284A0B"/>
    <w:rsid w:val="00291F08"/>
    <w:rsid w:val="00293781"/>
    <w:rsid w:val="002955B7"/>
    <w:rsid w:val="00296799"/>
    <w:rsid w:val="00297E52"/>
    <w:rsid w:val="002A1DF6"/>
    <w:rsid w:val="002A204A"/>
    <w:rsid w:val="002A32F8"/>
    <w:rsid w:val="002B2F3B"/>
    <w:rsid w:val="002B51B8"/>
    <w:rsid w:val="002C1884"/>
    <w:rsid w:val="002C2F27"/>
    <w:rsid w:val="002C3274"/>
    <w:rsid w:val="002D0A99"/>
    <w:rsid w:val="002D0B8B"/>
    <w:rsid w:val="002D5F26"/>
    <w:rsid w:val="002E00B9"/>
    <w:rsid w:val="002E54D3"/>
    <w:rsid w:val="00301928"/>
    <w:rsid w:val="00303B24"/>
    <w:rsid w:val="00305FD5"/>
    <w:rsid w:val="00310F87"/>
    <w:rsid w:val="00320659"/>
    <w:rsid w:val="00320FB1"/>
    <w:rsid w:val="0032758E"/>
    <w:rsid w:val="003373FE"/>
    <w:rsid w:val="00340BB3"/>
    <w:rsid w:val="003413C4"/>
    <w:rsid w:val="0034590C"/>
    <w:rsid w:val="0035468E"/>
    <w:rsid w:val="0036186C"/>
    <w:rsid w:val="00362375"/>
    <w:rsid w:val="00372B12"/>
    <w:rsid w:val="0037457D"/>
    <w:rsid w:val="0037537D"/>
    <w:rsid w:val="003A0173"/>
    <w:rsid w:val="003A1BEC"/>
    <w:rsid w:val="003A59B8"/>
    <w:rsid w:val="003A66E6"/>
    <w:rsid w:val="003A7D4C"/>
    <w:rsid w:val="003C4489"/>
    <w:rsid w:val="003D1E60"/>
    <w:rsid w:val="003D3F32"/>
    <w:rsid w:val="003D6FDB"/>
    <w:rsid w:val="003E65E3"/>
    <w:rsid w:val="003E7C9B"/>
    <w:rsid w:val="003F2BA8"/>
    <w:rsid w:val="003F363E"/>
    <w:rsid w:val="003F653E"/>
    <w:rsid w:val="00402122"/>
    <w:rsid w:val="0040766D"/>
    <w:rsid w:val="00412694"/>
    <w:rsid w:val="004163BB"/>
    <w:rsid w:val="00420AE9"/>
    <w:rsid w:val="00424C35"/>
    <w:rsid w:val="00425A73"/>
    <w:rsid w:val="00426C7E"/>
    <w:rsid w:val="00433E2A"/>
    <w:rsid w:val="00434548"/>
    <w:rsid w:val="004378CC"/>
    <w:rsid w:val="00447740"/>
    <w:rsid w:val="00453316"/>
    <w:rsid w:val="00454E69"/>
    <w:rsid w:val="00455815"/>
    <w:rsid w:val="00455AD9"/>
    <w:rsid w:val="00457D03"/>
    <w:rsid w:val="00460345"/>
    <w:rsid w:val="00461AC0"/>
    <w:rsid w:val="00464305"/>
    <w:rsid w:val="0046449F"/>
    <w:rsid w:val="00473D48"/>
    <w:rsid w:val="00491D3E"/>
    <w:rsid w:val="004A3AE7"/>
    <w:rsid w:val="004A47CD"/>
    <w:rsid w:val="004A70CF"/>
    <w:rsid w:val="004B024E"/>
    <w:rsid w:val="004B0959"/>
    <w:rsid w:val="004B50B2"/>
    <w:rsid w:val="004D225C"/>
    <w:rsid w:val="004D367E"/>
    <w:rsid w:val="004D6A12"/>
    <w:rsid w:val="004E335B"/>
    <w:rsid w:val="004E75C4"/>
    <w:rsid w:val="004E7DF3"/>
    <w:rsid w:val="004F285E"/>
    <w:rsid w:val="004F34BD"/>
    <w:rsid w:val="004F5CF2"/>
    <w:rsid w:val="005057E6"/>
    <w:rsid w:val="00505BD3"/>
    <w:rsid w:val="005065DC"/>
    <w:rsid w:val="0051281D"/>
    <w:rsid w:val="00514E9B"/>
    <w:rsid w:val="00521B7E"/>
    <w:rsid w:val="00525329"/>
    <w:rsid w:val="0052562F"/>
    <w:rsid w:val="005276D2"/>
    <w:rsid w:val="00532907"/>
    <w:rsid w:val="00544443"/>
    <w:rsid w:val="00551463"/>
    <w:rsid w:val="00552B15"/>
    <w:rsid w:val="00553540"/>
    <w:rsid w:val="005547C4"/>
    <w:rsid w:val="005627DA"/>
    <w:rsid w:val="0056406F"/>
    <w:rsid w:val="0057521C"/>
    <w:rsid w:val="00583A43"/>
    <w:rsid w:val="00586784"/>
    <w:rsid w:val="00590A54"/>
    <w:rsid w:val="0059503A"/>
    <w:rsid w:val="005B2CB4"/>
    <w:rsid w:val="005B5259"/>
    <w:rsid w:val="005B7C78"/>
    <w:rsid w:val="005C1532"/>
    <w:rsid w:val="005C2FFA"/>
    <w:rsid w:val="005C4886"/>
    <w:rsid w:val="005C4BA0"/>
    <w:rsid w:val="005E32C4"/>
    <w:rsid w:val="005E397E"/>
    <w:rsid w:val="005F49A2"/>
    <w:rsid w:val="006029A0"/>
    <w:rsid w:val="0060627A"/>
    <w:rsid w:val="006108E5"/>
    <w:rsid w:val="00614738"/>
    <w:rsid w:val="00616FBF"/>
    <w:rsid w:val="00626E76"/>
    <w:rsid w:val="00636BBA"/>
    <w:rsid w:val="00641841"/>
    <w:rsid w:val="006433F2"/>
    <w:rsid w:val="00644CEA"/>
    <w:rsid w:val="0065109B"/>
    <w:rsid w:val="0065311B"/>
    <w:rsid w:val="0065537E"/>
    <w:rsid w:val="00655987"/>
    <w:rsid w:val="00670135"/>
    <w:rsid w:val="0067402E"/>
    <w:rsid w:val="00676A6F"/>
    <w:rsid w:val="0068039D"/>
    <w:rsid w:val="00686121"/>
    <w:rsid w:val="00693FE3"/>
    <w:rsid w:val="006A069C"/>
    <w:rsid w:val="006A0D1D"/>
    <w:rsid w:val="006A1547"/>
    <w:rsid w:val="006A7242"/>
    <w:rsid w:val="006B0374"/>
    <w:rsid w:val="006B17D5"/>
    <w:rsid w:val="006C649F"/>
    <w:rsid w:val="006D0606"/>
    <w:rsid w:val="006E4C01"/>
    <w:rsid w:val="006E6EE4"/>
    <w:rsid w:val="006F63AB"/>
    <w:rsid w:val="007002E3"/>
    <w:rsid w:val="00702953"/>
    <w:rsid w:val="007050D9"/>
    <w:rsid w:val="00710627"/>
    <w:rsid w:val="00724CDA"/>
    <w:rsid w:val="00726B2A"/>
    <w:rsid w:val="0073700D"/>
    <w:rsid w:val="00737BDF"/>
    <w:rsid w:val="00743395"/>
    <w:rsid w:val="0074374C"/>
    <w:rsid w:val="007438CC"/>
    <w:rsid w:val="00745498"/>
    <w:rsid w:val="00756B17"/>
    <w:rsid w:val="00761F8D"/>
    <w:rsid w:val="007623EE"/>
    <w:rsid w:val="007634E3"/>
    <w:rsid w:val="00765BE6"/>
    <w:rsid w:val="00767C67"/>
    <w:rsid w:val="007722A2"/>
    <w:rsid w:val="00773C6E"/>
    <w:rsid w:val="00775C2E"/>
    <w:rsid w:val="007821C6"/>
    <w:rsid w:val="00786230"/>
    <w:rsid w:val="00794CD0"/>
    <w:rsid w:val="007A0CCF"/>
    <w:rsid w:val="007A2DF6"/>
    <w:rsid w:val="007A6176"/>
    <w:rsid w:val="007A7305"/>
    <w:rsid w:val="007B7843"/>
    <w:rsid w:val="007C0A34"/>
    <w:rsid w:val="007C296C"/>
    <w:rsid w:val="007C4CE5"/>
    <w:rsid w:val="007C7007"/>
    <w:rsid w:val="007D3155"/>
    <w:rsid w:val="007D5BC0"/>
    <w:rsid w:val="007D60EA"/>
    <w:rsid w:val="007E12C6"/>
    <w:rsid w:val="007E59C9"/>
    <w:rsid w:val="007E7DCC"/>
    <w:rsid w:val="007F4FB4"/>
    <w:rsid w:val="007F78AE"/>
    <w:rsid w:val="00804C19"/>
    <w:rsid w:val="008064E4"/>
    <w:rsid w:val="00811C04"/>
    <w:rsid w:val="00821723"/>
    <w:rsid w:val="00822D81"/>
    <w:rsid w:val="0083023B"/>
    <w:rsid w:val="008400AE"/>
    <w:rsid w:val="00840C70"/>
    <w:rsid w:val="00853D66"/>
    <w:rsid w:val="00864BF5"/>
    <w:rsid w:val="008659A2"/>
    <w:rsid w:val="008809EE"/>
    <w:rsid w:val="00890754"/>
    <w:rsid w:val="0089706D"/>
    <w:rsid w:val="008A1231"/>
    <w:rsid w:val="008A5398"/>
    <w:rsid w:val="008B0A67"/>
    <w:rsid w:val="008B0D85"/>
    <w:rsid w:val="008B1884"/>
    <w:rsid w:val="008B2B51"/>
    <w:rsid w:val="008B4731"/>
    <w:rsid w:val="008B7FD6"/>
    <w:rsid w:val="008C116D"/>
    <w:rsid w:val="008C259C"/>
    <w:rsid w:val="008C2A3C"/>
    <w:rsid w:val="008C41E6"/>
    <w:rsid w:val="008C715C"/>
    <w:rsid w:val="008D0027"/>
    <w:rsid w:val="008E2C27"/>
    <w:rsid w:val="008F24C2"/>
    <w:rsid w:val="00901AA0"/>
    <w:rsid w:val="00905F64"/>
    <w:rsid w:val="00911114"/>
    <w:rsid w:val="009140A5"/>
    <w:rsid w:val="0091781C"/>
    <w:rsid w:val="009265EB"/>
    <w:rsid w:val="009267F9"/>
    <w:rsid w:val="009279E5"/>
    <w:rsid w:val="009307B3"/>
    <w:rsid w:val="00931598"/>
    <w:rsid w:val="00933556"/>
    <w:rsid w:val="00942301"/>
    <w:rsid w:val="0094352C"/>
    <w:rsid w:val="00945FA5"/>
    <w:rsid w:val="00950AF8"/>
    <w:rsid w:val="009551C7"/>
    <w:rsid w:val="0096622A"/>
    <w:rsid w:val="00970270"/>
    <w:rsid w:val="0097300B"/>
    <w:rsid w:val="00973BC1"/>
    <w:rsid w:val="0097755F"/>
    <w:rsid w:val="0098153A"/>
    <w:rsid w:val="00981DA0"/>
    <w:rsid w:val="0098756E"/>
    <w:rsid w:val="00996E58"/>
    <w:rsid w:val="009C2B17"/>
    <w:rsid w:val="009C2DF7"/>
    <w:rsid w:val="009D511B"/>
    <w:rsid w:val="009D6FFF"/>
    <w:rsid w:val="009E3D1C"/>
    <w:rsid w:val="009F075C"/>
    <w:rsid w:val="009F6546"/>
    <w:rsid w:val="009F7BBF"/>
    <w:rsid w:val="00A0235A"/>
    <w:rsid w:val="00A063BB"/>
    <w:rsid w:val="00A126F8"/>
    <w:rsid w:val="00A210D1"/>
    <w:rsid w:val="00A22F01"/>
    <w:rsid w:val="00A24646"/>
    <w:rsid w:val="00A262A7"/>
    <w:rsid w:val="00A3235B"/>
    <w:rsid w:val="00A367E4"/>
    <w:rsid w:val="00A375E3"/>
    <w:rsid w:val="00A40FFF"/>
    <w:rsid w:val="00A43AFE"/>
    <w:rsid w:val="00A50996"/>
    <w:rsid w:val="00A5420A"/>
    <w:rsid w:val="00A5630F"/>
    <w:rsid w:val="00A61FB1"/>
    <w:rsid w:val="00A62048"/>
    <w:rsid w:val="00A659C3"/>
    <w:rsid w:val="00A73189"/>
    <w:rsid w:val="00A76AB1"/>
    <w:rsid w:val="00A83D51"/>
    <w:rsid w:val="00A95CE9"/>
    <w:rsid w:val="00AA2AAD"/>
    <w:rsid w:val="00AB2515"/>
    <w:rsid w:val="00AB2968"/>
    <w:rsid w:val="00AB3852"/>
    <w:rsid w:val="00AB51B8"/>
    <w:rsid w:val="00AB6656"/>
    <w:rsid w:val="00AD5D6A"/>
    <w:rsid w:val="00AF1CED"/>
    <w:rsid w:val="00AF5797"/>
    <w:rsid w:val="00B00B57"/>
    <w:rsid w:val="00B30D10"/>
    <w:rsid w:val="00B3100C"/>
    <w:rsid w:val="00B32E77"/>
    <w:rsid w:val="00B443CA"/>
    <w:rsid w:val="00B4752A"/>
    <w:rsid w:val="00B51D92"/>
    <w:rsid w:val="00B5781F"/>
    <w:rsid w:val="00B601C5"/>
    <w:rsid w:val="00B72753"/>
    <w:rsid w:val="00B737E6"/>
    <w:rsid w:val="00B76BAF"/>
    <w:rsid w:val="00B77F95"/>
    <w:rsid w:val="00B82416"/>
    <w:rsid w:val="00B82EA8"/>
    <w:rsid w:val="00B85047"/>
    <w:rsid w:val="00B87E94"/>
    <w:rsid w:val="00BA3DAD"/>
    <w:rsid w:val="00BA75F6"/>
    <w:rsid w:val="00BB0466"/>
    <w:rsid w:val="00BB3D51"/>
    <w:rsid w:val="00BC05A3"/>
    <w:rsid w:val="00BC5D56"/>
    <w:rsid w:val="00BC6AF6"/>
    <w:rsid w:val="00BC7D7D"/>
    <w:rsid w:val="00BE12E4"/>
    <w:rsid w:val="00BE2DC4"/>
    <w:rsid w:val="00BE4713"/>
    <w:rsid w:val="00BF305C"/>
    <w:rsid w:val="00BF5B08"/>
    <w:rsid w:val="00BF647C"/>
    <w:rsid w:val="00C1158E"/>
    <w:rsid w:val="00C16C8C"/>
    <w:rsid w:val="00C247F7"/>
    <w:rsid w:val="00C27665"/>
    <w:rsid w:val="00C52569"/>
    <w:rsid w:val="00C80DA6"/>
    <w:rsid w:val="00C81D78"/>
    <w:rsid w:val="00C918A1"/>
    <w:rsid w:val="00C93F2C"/>
    <w:rsid w:val="00C955B4"/>
    <w:rsid w:val="00CA2E8A"/>
    <w:rsid w:val="00CB158F"/>
    <w:rsid w:val="00CB66AB"/>
    <w:rsid w:val="00CC119E"/>
    <w:rsid w:val="00CC2DAF"/>
    <w:rsid w:val="00CD256E"/>
    <w:rsid w:val="00CD5240"/>
    <w:rsid w:val="00CD5A1F"/>
    <w:rsid w:val="00CD76BB"/>
    <w:rsid w:val="00CE5727"/>
    <w:rsid w:val="00CE60A3"/>
    <w:rsid w:val="00D04911"/>
    <w:rsid w:val="00D16FEC"/>
    <w:rsid w:val="00D34AC2"/>
    <w:rsid w:val="00D34ACB"/>
    <w:rsid w:val="00D3584F"/>
    <w:rsid w:val="00D4038D"/>
    <w:rsid w:val="00D42F2E"/>
    <w:rsid w:val="00D525F6"/>
    <w:rsid w:val="00D55DD8"/>
    <w:rsid w:val="00D57FC5"/>
    <w:rsid w:val="00D602E5"/>
    <w:rsid w:val="00D61FBD"/>
    <w:rsid w:val="00D66D61"/>
    <w:rsid w:val="00D720AD"/>
    <w:rsid w:val="00D77EFE"/>
    <w:rsid w:val="00D77F68"/>
    <w:rsid w:val="00D80C95"/>
    <w:rsid w:val="00D81730"/>
    <w:rsid w:val="00D81EB3"/>
    <w:rsid w:val="00D8287F"/>
    <w:rsid w:val="00D84373"/>
    <w:rsid w:val="00D860D7"/>
    <w:rsid w:val="00D87432"/>
    <w:rsid w:val="00D8764D"/>
    <w:rsid w:val="00D97789"/>
    <w:rsid w:val="00D97CA4"/>
    <w:rsid w:val="00DA2A6E"/>
    <w:rsid w:val="00DA2C9F"/>
    <w:rsid w:val="00DB1A5E"/>
    <w:rsid w:val="00DB4027"/>
    <w:rsid w:val="00DC0ADC"/>
    <w:rsid w:val="00DC28CB"/>
    <w:rsid w:val="00DC5586"/>
    <w:rsid w:val="00DC7F9D"/>
    <w:rsid w:val="00DD2465"/>
    <w:rsid w:val="00DD2CD4"/>
    <w:rsid w:val="00DD2DF5"/>
    <w:rsid w:val="00DD46D8"/>
    <w:rsid w:val="00DD7790"/>
    <w:rsid w:val="00DE0D1C"/>
    <w:rsid w:val="00DE1873"/>
    <w:rsid w:val="00DE2AC3"/>
    <w:rsid w:val="00DF301C"/>
    <w:rsid w:val="00DF302D"/>
    <w:rsid w:val="00E043E6"/>
    <w:rsid w:val="00E16EBB"/>
    <w:rsid w:val="00E23CD0"/>
    <w:rsid w:val="00E2518F"/>
    <w:rsid w:val="00E30037"/>
    <w:rsid w:val="00E3082A"/>
    <w:rsid w:val="00E31356"/>
    <w:rsid w:val="00E31E33"/>
    <w:rsid w:val="00E33C15"/>
    <w:rsid w:val="00E45364"/>
    <w:rsid w:val="00E4651B"/>
    <w:rsid w:val="00E53122"/>
    <w:rsid w:val="00E60200"/>
    <w:rsid w:val="00E72342"/>
    <w:rsid w:val="00E74A49"/>
    <w:rsid w:val="00E85D76"/>
    <w:rsid w:val="00EA4320"/>
    <w:rsid w:val="00EB32D8"/>
    <w:rsid w:val="00EB4297"/>
    <w:rsid w:val="00ED24B7"/>
    <w:rsid w:val="00EE03E0"/>
    <w:rsid w:val="00EE73A8"/>
    <w:rsid w:val="00F004DB"/>
    <w:rsid w:val="00F05306"/>
    <w:rsid w:val="00F139C2"/>
    <w:rsid w:val="00F13BA8"/>
    <w:rsid w:val="00F145B5"/>
    <w:rsid w:val="00F22832"/>
    <w:rsid w:val="00F22D22"/>
    <w:rsid w:val="00F37739"/>
    <w:rsid w:val="00F4073D"/>
    <w:rsid w:val="00F43C42"/>
    <w:rsid w:val="00F45676"/>
    <w:rsid w:val="00F456E2"/>
    <w:rsid w:val="00F53366"/>
    <w:rsid w:val="00F616A7"/>
    <w:rsid w:val="00F646FF"/>
    <w:rsid w:val="00F6743E"/>
    <w:rsid w:val="00F7244B"/>
    <w:rsid w:val="00F7265C"/>
    <w:rsid w:val="00F7281B"/>
    <w:rsid w:val="00F77914"/>
    <w:rsid w:val="00F9199E"/>
    <w:rsid w:val="00F93966"/>
    <w:rsid w:val="00F95DA2"/>
    <w:rsid w:val="00FA0E20"/>
    <w:rsid w:val="00FA10C5"/>
    <w:rsid w:val="00FA5720"/>
    <w:rsid w:val="00FA63EE"/>
    <w:rsid w:val="00FA72B0"/>
    <w:rsid w:val="00FB1EC6"/>
    <w:rsid w:val="00FB219E"/>
    <w:rsid w:val="00FB5C37"/>
    <w:rsid w:val="00FB667D"/>
    <w:rsid w:val="00FD0672"/>
    <w:rsid w:val="00FD5A7B"/>
    <w:rsid w:val="00FE2344"/>
    <w:rsid w:val="00FF26B2"/>
    <w:rsid w:val="00FF4D1E"/>
    <w:rsid w:val="00FF76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4A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730"/>
    <w:pPr>
      <w:tabs>
        <w:tab w:val="center" w:pos="4680"/>
        <w:tab w:val="right" w:pos="9360"/>
      </w:tabs>
      <w:spacing w:after="0" w:line="240" w:lineRule="auto"/>
    </w:pPr>
  </w:style>
  <w:style w:type="character" w:customStyle="1" w:styleId="a4">
    <w:name w:val="כותרת עליונה תו"/>
    <w:basedOn w:val="a0"/>
    <w:link w:val="a3"/>
    <w:uiPriority w:val="99"/>
    <w:rsid w:val="00D81730"/>
  </w:style>
  <w:style w:type="paragraph" w:styleId="a5">
    <w:name w:val="footer"/>
    <w:basedOn w:val="a"/>
    <w:link w:val="a6"/>
    <w:uiPriority w:val="99"/>
    <w:unhideWhenUsed/>
    <w:rsid w:val="00D81730"/>
    <w:pPr>
      <w:tabs>
        <w:tab w:val="center" w:pos="4680"/>
        <w:tab w:val="right" w:pos="9360"/>
      </w:tabs>
      <w:spacing w:after="0" w:line="240" w:lineRule="auto"/>
    </w:pPr>
  </w:style>
  <w:style w:type="character" w:customStyle="1" w:styleId="a6">
    <w:name w:val="כותרת תחתונה תו"/>
    <w:basedOn w:val="a0"/>
    <w:link w:val="a5"/>
    <w:uiPriority w:val="99"/>
    <w:rsid w:val="00D81730"/>
  </w:style>
  <w:style w:type="paragraph" w:styleId="a7">
    <w:name w:val="footnote text"/>
    <w:basedOn w:val="a"/>
    <w:link w:val="a8"/>
    <w:uiPriority w:val="99"/>
    <w:semiHidden/>
    <w:unhideWhenUsed/>
    <w:rsid w:val="008C259C"/>
    <w:pPr>
      <w:spacing w:after="0" w:line="240" w:lineRule="auto"/>
    </w:pPr>
    <w:rPr>
      <w:sz w:val="20"/>
      <w:szCs w:val="20"/>
    </w:rPr>
  </w:style>
  <w:style w:type="character" w:customStyle="1" w:styleId="a8">
    <w:name w:val="טקסט הערת שוליים תו"/>
    <w:basedOn w:val="a0"/>
    <w:link w:val="a7"/>
    <w:uiPriority w:val="99"/>
    <w:semiHidden/>
    <w:rsid w:val="008C259C"/>
    <w:rPr>
      <w:sz w:val="20"/>
      <w:szCs w:val="20"/>
    </w:rPr>
  </w:style>
  <w:style w:type="character" w:styleId="a9">
    <w:name w:val="footnote reference"/>
    <w:basedOn w:val="a0"/>
    <w:uiPriority w:val="99"/>
    <w:semiHidden/>
    <w:unhideWhenUsed/>
    <w:rsid w:val="008C259C"/>
    <w:rPr>
      <w:vertAlign w:val="superscript"/>
    </w:rPr>
  </w:style>
  <w:style w:type="character" w:styleId="Hyperlink">
    <w:name w:val="Hyperlink"/>
    <w:basedOn w:val="a0"/>
    <w:uiPriority w:val="99"/>
    <w:unhideWhenUsed/>
    <w:rsid w:val="00CE5727"/>
    <w:rPr>
      <w:color w:val="0563C1" w:themeColor="hyperlink"/>
      <w:u w:val="single"/>
    </w:rPr>
  </w:style>
  <w:style w:type="character" w:styleId="aa">
    <w:name w:val="Unresolved Mention"/>
    <w:basedOn w:val="a0"/>
    <w:uiPriority w:val="99"/>
    <w:semiHidden/>
    <w:unhideWhenUsed/>
    <w:rsid w:val="00CE5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ls.com/wp-content/uploads/2013/04/%D7%A2%D7%9C-%D7%9E%D7%9C%D7%97%D7%9E%D7%94-%D7%92%D7%A8%D7%A2%D7%99%D7%A0%D7%99%D7%AA-%D7%94%D7%A8%D7%AA%D7%A2%D7%94-%D7%94%D7%A1%D7%9C%D7%9E%D7%94-%D7%95%D7%91%D7%A7%D7%A8%D7%94.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ss.org.il/he/publication/%D7%9B%D7%90%D7%A9%D7%A8-%D7%9B%D7%95%D7%97-%D7%A8%D7%9A-%D7%A4%D7%95%D7%92%D7%A9-%D7%91%D7%91%D7%99%D7%98%D7%97%D7%95%D7%9F-%D7%A0%D7%95%D7%A7%D7%A9%D7%94-%D7%94%D7%90%D7%9D-%D7%9E%D7%93%D7%99/"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orld-nuclear.org/information-library/safety-and-security/non-proliferation/safeguards-to-prevent-nuclear-proliferation.aspx" TargetMode="External"/><Relationship Id="rId4" Type="http://schemas.openxmlformats.org/officeDocument/2006/relationships/webSettings" Target="webSettings.xml"/><Relationship Id="rId9" Type="http://schemas.openxmlformats.org/officeDocument/2006/relationships/hyperlink" Target="https://www.armscontrol.org/act/2018-03/features/trump-administrations-wrong-track-nuclear-polici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fr.org/timeline/north-korean-nuclear-negotiations" TargetMode="External"/><Relationship Id="rId1" Type="http://schemas.openxmlformats.org/officeDocument/2006/relationships/hyperlink" Target="https://www.world-nuclear.org/information-library/safety-and-security/non-proliferation/safeguards-to-prevent-nuclear-prolifer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8A1C-A22D-42B8-B160-47DBD54F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4591</Words>
  <Characters>26172</Characters>
  <Application>Microsoft Office Word</Application>
  <DocSecurity>0</DocSecurity>
  <Lines>218</Lines>
  <Paragraphs>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2022-11-27T08:12:00Z</dcterms:created>
  <dcterms:modified xsi:type="dcterms:W3CDTF">2022-11-27T08:12:00Z</dcterms:modified>
</cp:coreProperties>
</file>